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6" w:rsidRDefault="00AD4EB6" w:rsidP="00AD4EB6">
      <w:pPr>
        <w:pStyle w:val="a3"/>
        <w:spacing w:before="70"/>
        <w:ind w:left="7460" w:right="117" w:firstLine="1372"/>
        <w:jc w:val="right"/>
      </w:pPr>
      <w:r>
        <w:t xml:space="preserve">Приложение 2 </w:t>
      </w:r>
      <w:r w:rsidR="006C6BD3">
        <w:t>к приказу</w:t>
      </w:r>
      <w:r w:rsidR="006C6BD3">
        <w:rPr>
          <w:spacing w:val="-7"/>
        </w:rPr>
        <w:t xml:space="preserve"> </w:t>
      </w:r>
      <w:r w:rsidR="006C6BD3">
        <w:t>директора</w:t>
      </w:r>
      <w:r>
        <w:t xml:space="preserve"> МАОУ СОШ №1 от 28.04.2022г. №242</w:t>
      </w:r>
    </w:p>
    <w:p w:rsidR="00DB70B3" w:rsidRDefault="00DB70B3">
      <w:pPr>
        <w:pStyle w:val="a3"/>
        <w:ind w:left="0" w:right="117" w:firstLine="0"/>
        <w:jc w:val="right"/>
      </w:pPr>
    </w:p>
    <w:p w:rsidR="00DB70B3" w:rsidRDefault="00DB70B3">
      <w:pPr>
        <w:pStyle w:val="a3"/>
        <w:ind w:left="0" w:firstLine="0"/>
        <w:jc w:val="left"/>
        <w:rPr>
          <w:sz w:val="26"/>
        </w:rPr>
      </w:pPr>
    </w:p>
    <w:p w:rsidR="00DB70B3" w:rsidRDefault="00DB70B3">
      <w:pPr>
        <w:pStyle w:val="a3"/>
        <w:spacing w:before="2"/>
        <w:ind w:left="0" w:firstLine="0"/>
        <w:jc w:val="left"/>
        <w:rPr>
          <w:sz w:val="23"/>
        </w:rPr>
      </w:pPr>
    </w:p>
    <w:p w:rsidR="00AD4EB6" w:rsidRDefault="006C6BD3" w:rsidP="00AD4EB6">
      <w:pPr>
        <w:pStyle w:val="a4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 w:rsidR="00AD4EB6">
        <w:t xml:space="preserve"> МАОУ СОШ №1 города </w:t>
      </w:r>
      <w:proofErr w:type="spellStart"/>
      <w:r w:rsidR="00AD4EB6">
        <w:t>Когалыма</w:t>
      </w:r>
      <w:proofErr w:type="spellEnd"/>
    </w:p>
    <w:p w:rsidR="00DB70B3" w:rsidRDefault="00AD4EB6" w:rsidP="00AD4EB6">
      <w:pPr>
        <w:pStyle w:val="a4"/>
      </w:pPr>
      <w:r>
        <w:t xml:space="preserve">                                              </w:t>
      </w:r>
      <w:r w:rsidR="006C6BD3">
        <w:t>Общие</w:t>
      </w:r>
      <w:r w:rsidR="006C6BD3">
        <w:rPr>
          <w:spacing w:val="-7"/>
        </w:rPr>
        <w:t xml:space="preserve"> </w:t>
      </w:r>
      <w:r w:rsidR="006C6BD3">
        <w:t>положения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63"/>
        </w:tabs>
        <w:ind w:right="629" w:firstLine="679"/>
        <w:jc w:val="both"/>
        <w:rPr>
          <w:sz w:val="24"/>
        </w:rPr>
      </w:pPr>
      <w:r>
        <w:rPr>
          <w:sz w:val="24"/>
        </w:rPr>
        <w:t xml:space="preserve">Настоящее Положение о системе наставничества педагогических работников </w:t>
      </w:r>
      <w:r w:rsidR="00AD4EB6">
        <w:rPr>
          <w:sz w:val="24"/>
        </w:rPr>
        <w:t xml:space="preserve">в МАОУ СОШ №1 </w:t>
      </w:r>
      <w:r>
        <w:rPr>
          <w:sz w:val="24"/>
        </w:rPr>
        <w:t>определяет цели, задачи, формы и порядок осуществления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наставничества (</w:t>
      </w:r>
      <w:r>
        <w:rPr>
          <w:i/>
          <w:spacing w:val="-1"/>
          <w:sz w:val="24"/>
        </w:rPr>
        <w:t xml:space="preserve">далее </w:t>
      </w:r>
      <w:r>
        <w:rPr>
          <w:spacing w:val="-1"/>
          <w:sz w:val="24"/>
        </w:rPr>
        <w:t xml:space="preserve">– Положение). Разработано </w:t>
      </w:r>
      <w:r>
        <w:rPr>
          <w:sz w:val="24"/>
        </w:rPr>
        <w:t>в соответствии с нормативной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ind w:left="1562" w:hanging="766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DB70B3" w:rsidRDefault="006C6BD3">
      <w:pPr>
        <w:pStyle w:val="a3"/>
        <w:ind w:right="630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 и должностную адаптацию лица, в отношении которого 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-3"/>
        </w:rPr>
        <w:t xml:space="preserve"> </w:t>
      </w:r>
      <w:r>
        <w:t>деятельность в</w:t>
      </w:r>
      <w:r>
        <w:rPr>
          <w:spacing w:val="-7"/>
        </w:rPr>
        <w:t xml:space="preserve"> </w:t>
      </w:r>
      <w:r>
        <w:t>образовательной организации.</w:t>
      </w:r>
    </w:p>
    <w:p w:rsidR="00DB70B3" w:rsidRDefault="006C6BD3">
      <w:pPr>
        <w:pStyle w:val="a3"/>
        <w:ind w:right="630"/>
      </w:pPr>
      <w:r>
        <w:rPr>
          <w:i/>
          <w:spacing w:val="-1"/>
        </w:rPr>
        <w:t xml:space="preserve">Наставляемый – </w:t>
      </w:r>
      <w:r>
        <w:rPr>
          <w:spacing w:val="-1"/>
        </w:rPr>
        <w:t xml:space="preserve">участник системы наставничества, </w:t>
      </w:r>
      <w:r>
        <w:t>который через взаимодействие 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6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DB70B3" w:rsidRDefault="006C6BD3">
      <w:pPr>
        <w:pStyle w:val="a3"/>
        <w:ind w:right="630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 и др.), который отвечает за реализацию персонализированны</w:t>
      </w:r>
      <w:proofErr w:type="gramStart"/>
      <w:r>
        <w:t>х(</w:t>
      </w:r>
      <w:proofErr w:type="gramEnd"/>
      <w:r>
        <w:t>ой) программ(</w:t>
      </w:r>
      <w:proofErr w:type="spellStart"/>
      <w:r>
        <w:t>ы</w:t>
      </w:r>
      <w:proofErr w:type="spellEnd"/>
      <w:r>
        <w:t>)</w:t>
      </w:r>
      <w:r>
        <w:rPr>
          <w:spacing w:val="1"/>
        </w:rPr>
        <w:t xml:space="preserve"> </w:t>
      </w:r>
      <w:r>
        <w:t>наставничества.</w:t>
      </w:r>
    </w:p>
    <w:p w:rsidR="00DB70B3" w:rsidRDefault="006C6BD3">
      <w:pPr>
        <w:pStyle w:val="a3"/>
        <w:ind w:right="629"/>
      </w:pPr>
      <w:r>
        <w:rPr>
          <w:i/>
        </w:rPr>
        <w:t xml:space="preserve">Наставничество – </w:t>
      </w:r>
      <w:r>
        <w:t>форма обеспечения профессионально</w:t>
      </w:r>
      <w:r>
        <w:t>го становления, развития и</w:t>
      </w:r>
      <w:r>
        <w:rPr>
          <w:spacing w:val="1"/>
        </w:rPr>
        <w:t xml:space="preserve"> </w:t>
      </w:r>
      <w:r>
        <w:t>адаптации к квалифицированному исполнению должностных обязанностей лиц, в отношении</w:t>
      </w:r>
      <w:r>
        <w:rPr>
          <w:spacing w:val="-57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DB70B3" w:rsidRDefault="006C6BD3">
      <w:pPr>
        <w:pStyle w:val="a3"/>
        <w:ind w:right="632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</w:t>
      </w:r>
      <w:r>
        <w:t>ры/группы, участники которой находятся в 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ситуации, определяемой</w:t>
      </w:r>
      <w:r>
        <w:rPr>
          <w:spacing w:val="1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4"/>
        </w:rPr>
        <w:t xml:space="preserve"> </w:t>
      </w:r>
      <w:r>
        <w:t>участников.</w:t>
      </w:r>
    </w:p>
    <w:p w:rsidR="00DB70B3" w:rsidRDefault="006C6BD3">
      <w:pPr>
        <w:pStyle w:val="a3"/>
        <w:ind w:right="628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</w:t>
      </w:r>
      <w:r>
        <w:t>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66"/>
        </w:tabs>
        <w:ind w:right="628" w:firstLine="679"/>
        <w:jc w:val="both"/>
        <w:rPr>
          <w:sz w:val="24"/>
        </w:rPr>
      </w:pPr>
      <w:r>
        <w:rPr>
          <w:sz w:val="24"/>
        </w:rPr>
        <w:t>Основными принципами системы наставничества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 научности - предполагает применение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обоснованных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31" w:firstLine="679"/>
        <w:jc w:val="both"/>
        <w:rPr>
          <w:sz w:val="24"/>
        </w:rPr>
      </w:pPr>
      <w:r>
        <w:rPr>
          <w:spacing w:val="-1"/>
          <w:sz w:val="24"/>
        </w:rPr>
        <w:t xml:space="preserve">принцип системности и стратегической </w:t>
      </w:r>
      <w:r>
        <w:rPr>
          <w:sz w:val="24"/>
        </w:rPr>
        <w:t>целостности - предполагает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8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30" w:firstLine="679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легитимности </w:t>
      </w:r>
      <w:r>
        <w:rPr>
          <w:sz w:val="24"/>
        </w:rPr>
        <w:t>подразумевает соответствие деятельности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базе;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z w:val="24"/>
        </w:rPr>
        <w:t>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интересов личности и личностного </w:t>
      </w:r>
      <w:r>
        <w:rPr>
          <w:sz w:val="24"/>
        </w:rPr>
        <w:t>развития педагога в процессе его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DB70B3" w:rsidRDefault="00DB70B3">
      <w:pPr>
        <w:jc w:val="both"/>
        <w:rPr>
          <w:sz w:val="24"/>
        </w:rPr>
        <w:sectPr w:rsidR="00DB70B3">
          <w:footerReference w:type="default" r:id="rId7"/>
          <w:type w:val="continuous"/>
          <w:pgSz w:w="11920" w:h="16850"/>
          <w:pgMar w:top="480" w:right="320" w:bottom="1180" w:left="1160" w:header="720" w:footer="993" w:gutter="0"/>
          <w:pgNumType w:start="1"/>
          <w:cols w:space="720"/>
        </w:sectPr>
      </w:pP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spacing w:before="74"/>
        <w:ind w:right="630" w:firstLine="679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добровольности,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многофакторности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наставникаи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наставляемого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ценностных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 профессиональной деятельности, уважения к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spacing w:before="1"/>
        <w:ind w:right="629" w:firstLine="679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личной ответственности </w:t>
      </w:r>
      <w:r>
        <w:rPr>
          <w:sz w:val="24"/>
        </w:rPr>
        <w:t>предполагает ответственное поведение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</w:t>
      </w:r>
      <w:r>
        <w:rPr>
          <w:i/>
          <w:sz w:val="24"/>
        </w:rPr>
        <w:t>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персонализации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B70B3" w:rsidRDefault="006C6BD3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равенства </w:t>
      </w:r>
      <w:r>
        <w:rPr>
          <w:sz w:val="24"/>
        </w:rPr>
        <w:t xml:space="preserve">признает, что наставничество </w:t>
      </w:r>
      <w:proofErr w:type="spellStart"/>
      <w:r>
        <w:rPr>
          <w:sz w:val="24"/>
        </w:rPr>
        <w:t>реализуетсялюдьми</w:t>
      </w:r>
      <w:proofErr w:type="spellEnd"/>
      <w:r>
        <w:rPr>
          <w:sz w:val="24"/>
        </w:rPr>
        <w:t>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70"/>
          <w:tab w:val="left" w:pos="6493"/>
          <w:tab w:val="left" w:pos="8535"/>
        </w:tabs>
        <w:ind w:right="628" w:firstLine="67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образовательному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процессу        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организаци</w:t>
      </w:r>
      <w:r>
        <w:rPr>
          <w:sz w:val="24"/>
        </w:rPr>
        <w:t>и.</w:t>
      </w:r>
      <w:r>
        <w:rPr>
          <w:sz w:val="24"/>
        </w:rPr>
        <w:tab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освобождении наставника и наставляемого от выполнения должностных обязанностей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мероприятиях плана реализации персонализированной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отсутствия.</w:t>
      </w:r>
    </w:p>
    <w:p w:rsidR="00DB70B3" w:rsidRDefault="006C6BD3">
      <w:pPr>
        <w:pStyle w:val="Heading1"/>
        <w:numPr>
          <w:ilvl w:val="0"/>
          <w:numId w:val="3"/>
        </w:numPr>
        <w:tabs>
          <w:tab w:val="left" w:pos="1351"/>
        </w:tabs>
        <w:spacing w:before="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776"/>
        </w:tabs>
        <w:ind w:right="627" w:firstLine="679"/>
        <w:jc w:val="both"/>
        <w:rPr>
          <w:sz w:val="24"/>
        </w:rPr>
      </w:pPr>
      <w:r>
        <w:rPr>
          <w:i/>
          <w:sz w:val="24"/>
        </w:rPr>
        <w:t xml:space="preserve">Цель </w:t>
      </w:r>
      <w:r>
        <w:rPr>
          <w:sz w:val="24"/>
        </w:rPr>
        <w:t>системы наставничества педагогических работников в</w:t>
      </w:r>
      <w:r w:rsidR="00AD4EB6">
        <w:rPr>
          <w:sz w:val="24"/>
        </w:rPr>
        <w:t xml:space="preserve"> </w:t>
      </w:r>
      <w:proofErr w:type="spellStart"/>
      <w:r>
        <w:rPr>
          <w:sz w:val="24"/>
        </w:rPr>
        <w:t>бразовательной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организации – реализация комплекса </w:t>
      </w:r>
      <w:r>
        <w:rPr>
          <w:sz w:val="24"/>
        </w:rPr>
        <w:t>мер по созданию эффективной среды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способствующей непрерывному профессиональному росту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ind w:left="1562" w:hanging="766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631"/>
          <w:tab w:val="left" w:pos="1632"/>
        </w:tabs>
        <w:spacing w:before="2" w:line="237" w:lineRule="auto"/>
        <w:ind w:right="630" w:firstLine="679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личностного, профессионального, творческого потенциала педагогов путем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индивидуальнойпрофессиональной</w:t>
      </w:r>
      <w:proofErr w:type="spellEnd"/>
      <w:r>
        <w:rPr>
          <w:sz w:val="24"/>
        </w:rPr>
        <w:t xml:space="preserve"> траектории;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534"/>
        </w:tabs>
        <w:spacing w:before="4" w:line="237" w:lineRule="auto"/>
        <w:ind w:right="630" w:firstLine="679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эффективных форматов неп</w:t>
      </w:r>
      <w:r>
        <w:rPr>
          <w:sz w:val="24"/>
        </w:rPr>
        <w:t>рерывного профессионального развития и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педагогических работников образовательной организации, региональных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кадров;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51"/>
        </w:tabs>
        <w:spacing w:before="7" w:line="232" w:lineRule="auto"/>
        <w:ind w:right="630" w:firstLine="679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25"/>
        </w:tabs>
        <w:spacing w:before="5" w:line="237" w:lineRule="auto"/>
        <w:ind w:right="629" w:firstLine="679"/>
        <w:rPr>
          <w:sz w:val="24"/>
        </w:rPr>
      </w:pPr>
      <w:r>
        <w:rPr>
          <w:sz w:val="24"/>
        </w:rPr>
        <w:t>способствовать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цифровой образовательной среды,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использования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реверсивных,  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 и дистанционных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452"/>
        </w:tabs>
        <w:spacing w:before="10" w:line="232" w:lineRule="auto"/>
        <w:ind w:right="632" w:firstLine="679"/>
        <w:rPr>
          <w:sz w:val="24"/>
        </w:rPr>
      </w:pPr>
      <w:r>
        <w:rPr>
          <w:sz w:val="24"/>
        </w:rPr>
        <w:t>содейство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 числа 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51"/>
        </w:tabs>
        <w:spacing w:before="6" w:line="237" w:lineRule="auto"/>
        <w:ind w:right="631" w:firstLine="679"/>
        <w:rPr>
          <w:sz w:val="24"/>
        </w:rPr>
      </w:pPr>
      <w:r>
        <w:rPr>
          <w:sz w:val="24"/>
        </w:rPr>
        <w:t>оказывать помощь в профессиональной и 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08"/>
        </w:tabs>
        <w:spacing w:before="9" w:line="232" w:lineRule="auto"/>
        <w:ind w:right="628" w:firstLine="679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 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наставничество;</w:t>
      </w:r>
    </w:p>
    <w:p w:rsidR="00DB70B3" w:rsidRDefault="00DB70B3">
      <w:pPr>
        <w:spacing w:line="232" w:lineRule="auto"/>
        <w:jc w:val="both"/>
        <w:rPr>
          <w:sz w:val="24"/>
        </w:rPr>
        <w:sectPr w:rsidR="00DB70B3">
          <w:pgSz w:w="11920" w:h="16850"/>
          <w:pgMar w:top="200" w:right="320" w:bottom="1220" w:left="1160" w:header="0" w:footer="993" w:gutter="0"/>
          <w:cols w:space="720"/>
        </w:sectPr>
      </w:pPr>
    </w:p>
    <w:p w:rsidR="00DB70B3" w:rsidRPr="00AD4EB6" w:rsidRDefault="006C6BD3" w:rsidP="00AD4EB6">
      <w:pPr>
        <w:pStyle w:val="a5"/>
        <w:numPr>
          <w:ilvl w:val="0"/>
          <w:numId w:val="1"/>
        </w:numPr>
        <w:tabs>
          <w:tab w:val="left" w:pos="1260"/>
        </w:tabs>
        <w:spacing w:before="78" w:line="237" w:lineRule="auto"/>
        <w:ind w:right="629" w:firstLine="679"/>
        <w:rPr>
          <w:sz w:val="24"/>
        </w:rPr>
      </w:pPr>
      <w:r>
        <w:rPr>
          <w:sz w:val="24"/>
        </w:rPr>
        <w:lastRenderedPageBreak/>
        <w:t>ускорять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должностью;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54"/>
        </w:tabs>
        <w:spacing w:line="230" w:lineRule="auto"/>
        <w:ind w:right="632" w:firstLine="679"/>
        <w:rPr>
          <w:sz w:val="24"/>
        </w:rPr>
      </w:pPr>
      <w:r>
        <w:rPr>
          <w:sz w:val="24"/>
        </w:rPr>
        <w:t>содействовать в выработке навыков профессионального поведения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</w:t>
      </w:r>
      <w:r>
        <w:rPr>
          <w:sz w:val="24"/>
        </w:rPr>
        <w:t>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наставничество,</w:t>
      </w:r>
    </w:p>
    <w:p w:rsidR="00DB70B3" w:rsidRDefault="006C6BD3">
      <w:pPr>
        <w:pStyle w:val="a3"/>
        <w:spacing w:before="3"/>
        <w:ind w:right="629"/>
      </w:pPr>
      <w:proofErr w:type="gramStart"/>
      <w:r>
        <w:t>соответствующего</w:t>
      </w:r>
      <w:proofErr w:type="gramEnd"/>
      <w:r>
        <w:rPr>
          <w:spacing w:val="1"/>
        </w:rPr>
        <w:t xml:space="preserve"> </w:t>
      </w:r>
      <w:r>
        <w:t>профессионально-этическим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законодательством;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4" w:line="237" w:lineRule="auto"/>
        <w:ind w:right="631" w:firstLine="679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 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профессиональный уровень.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91"/>
        </w:tabs>
        <w:ind w:right="628" w:firstLine="67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вуза/колледжа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 программы наставничества педагога, имеющихся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эффектов.</w:t>
      </w:r>
    </w:p>
    <w:p w:rsidR="00DB70B3" w:rsidRDefault="006C6BD3">
      <w:pPr>
        <w:pStyle w:val="a3"/>
        <w:spacing w:before="1"/>
        <w:ind w:right="629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социальные сети и</w:t>
      </w:r>
      <w:r>
        <w:rPr>
          <w:spacing w:val="1"/>
        </w:rPr>
        <w:t xml:space="preserve"> </w:t>
      </w:r>
      <w:proofErr w:type="spellStart"/>
      <w:r>
        <w:t>онлайн-сообщества</w:t>
      </w:r>
      <w:proofErr w:type="spellEnd"/>
      <w:r>
        <w:t xml:space="preserve">, тематические </w:t>
      </w:r>
      <w:proofErr w:type="spellStart"/>
      <w:r>
        <w:t>интернет-порталы</w:t>
      </w:r>
      <w:proofErr w:type="spellEnd"/>
      <w:r>
        <w:t xml:space="preserve"> и др. Обеспечивает</w:t>
      </w:r>
      <w:r>
        <w:rPr>
          <w:spacing w:val="1"/>
        </w:rPr>
        <w:t xml:space="preserve"> </w:t>
      </w:r>
      <w:r>
        <w:t>постоянное профессиональное и творческое общение, обмен опытом между наставником и</w:t>
      </w:r>
      <w:r>
        <w:rPr>
          <w:spacing w:val="1"/>
        </w:rPr>
        <w:t xml:space="preserve"> </w:t>
      </w:r>
      <w:r>
        <w:t>наставляемым, позволяет дистанционно сформироват</w:t>
      </w:r>
      <w:r>
        <w:t>ь пары «наставник – наставляемый»,</w:t>
      </w:r>
      <w:r>
        <w:rPr>
          <w:spacing w:val="1"/>
        </w:rPr>
        <w:t xml:space="preserve"> </w:t>
      </w:r>
      <w:r>
        <w:t>привлечь профессионалов и сформировать банк данных наставников, делает наставничество</w:t>
      </w:r>
      <w:r>
        <w:rPr>
          <w:spacing w:val="1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DB70B3" w:rsidRDefault="006C6BD3">
      <w:pPr>
        <w:pStyle w:val="a3"/>
        <w:ind w:right="632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человек).</w:t>
      </w:r>
    </w:p>
    <w:p w:rsidR="00DB70B3" w:rsidRDefault="006C6BD3">
      <w:pPr>
        <w:pStyle w:val="a3"/>
        <w:ind w:right="629"/>
      </w:pPr>
      <w:r>
        <w:rPr>
          <w:b/>
          <w:i/>
        </w:rPr>
        <w:t>Краткосрочное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наставник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 встречаются по заранее установленному графику для постановки конкретных</w:t>
      </w:r>
      <w:r>
        <w:rPr>
          <w:spacing w:val="1"/>
        </w:rPr>
        <w:t xml:space="preserve"> </w:t>
      </w:r>
      <w:r>
        <w:t>целей, ориентированных на определенные краткосрочные рез</w:t>
      </w:r>
      <w:r>
        <w:t>ультаты. Наставляемый должен</w:t>
      </w:r>
      <w:r>
        <w:rPr>
          <w:spacing w:val="1"/>
        </w:rPr>
        <w:t xml:space="preserve"> </w:t>
      </w:r>
      <w:r>
        <w:t>приложить определенные усилия, чтобы проявить себя в период между встречами и 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DB70B3" w:rsidRDefault="006C6BD3">
      <w:pPr>
        <w:pStyle w:val="a3"/>
        <w:spacing w:before="1"/>
        <w:ind w:right="628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 опытного работника по вопросам новых</w:t>
      </w:r>
      <w:r>
        <w:rPr>
          <w:spacing w:val="1"/>
        </w:rPr>
        <w:t xml:space="preserve"> </w:t>
      </w:r>
      <w:r>
        <w:t>т</w:t>
      </w:r>
      <w:r>
        <w:t>енденций,</w:t>
      </w:r>
      <w:r>
        <w:rPr>
          <w:spacing w:val="1"/>
        </w:rPr>
        <w:t xml:space="preserve"> </w:t>
      </w:r>
      <w:r>
        <w:t>технологий, а 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DB70B3" w:rsidRDefault="006C6BD3">
      <w:pPr>
        <w:pStyle w:val="a3"/>
        <w:ind w:right="632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</w:t>
      </w:r>
      <w:r>
        <w:rPr>
          <w:spacing w:val="1"/>
        </w:rPr>
        <w:t xml:space="preserve"> </w:t>
      </w:r>
      <w:r>
        <w:t>всякий раз, когда наставляемый нуждается в них. Как правило,</w:t>
      </w:r>
      <w:r>
        <w:rPr>
          <w:spacing w:val="60"/>
        </w:rPr>
        <w:t xml:space="preserve"> </w:t>
      </w:r>
      <w:r>
        <w:t>роль наставника состоит в</w:t>
      </w:r>
      <w:r>
        <w:rPr>
          <w:spacing w:val="1"/>
        </w:rPr>
        <w:t xml:space="preserve"> </w:t>
      </w:r>
      <w:r>
        <w:rPr>
          <w:spacing w:val="-1"/>
        </w:rPr>
        <w:t xml:space="preserve">том, чтобы обеспечить немедленное </w:t>
      </w:r>
      <w:r>
        <w:t>реагирование на ту или иную ситуацию, значимую для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подопечного.</w:t>
      </w:r>
    </w:p>
    <w:p w:rsidR="00DB70B3" w:rsidRDefault="006C6BD3">
      <w:pPr>
        <w:pStyle w:val="a3"/>
        <w:ind w:right="629"/>
      </w:pPr>
      <w:proofErr w:type="gramStart"/>
      <w:r>
        <w:rPr>
          <w:b/>
          <w:i/>
        </w:rPr>
        <w:t xml:space="preserve">Скоростное наставничество </w:t>
      </w:r>
      <w:r>
        <w:t>– однократная встреча наставляемого (наст</w:t>
      </w:r>
      <w:r>
        <w:t>авляемых) 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работниками,</w:t>
      </w:r>
      <w:r>
        <w:rPr>
          <w:spacing w:val="61"/>
        </w:rPr>
        <w:t xml:space="preserve"> </w:t>
      </w:r>
      <w:r>
        <w:t>объединенными</w:t>
      </w:r>
      <w:r>
        <w:rPr>
          <w:spacing w:val="6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интересамиили</w:t>
      </w:r>
      <w:proofErr w:type="spellEnd"/>
      <w:r>
        <w:t xml:space="preserve"> обменом опытом.</w:t>
      </w:r>
      <w:proofErr w:type="gramEnd"/>
      <w:r>
        <w:t xml:space="preserve"> Такие встречи помогают формулировать и</w:t>
      </w:r>
      <w:r>
        <w:rPr>
          <w:spacing w:val="1"/>
        </w:rPr>
        <w:t xml:space="preserve"> </w:t>
      </w:r>
      <w:r>
        <w:t>устанавливать</w:t>
      </w:r>
      <w:r>
        <w:t xml:space="preserve"> цели индивидуального развития и карьерного роста на основе информации,</w:t>
      </w:r>
      <w:r>
        <w:rPr>
          <w:spacing w:val="1"/>
        </w:rPr>
        <w:t xml:space="preserve"> </w:t>
      </w:r>
      <w:r>
        <w:t>полученной из авторитетных источников, обменяться мнениями и личным опытом, а 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«наставник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8"/>
        </w:rPr>
        <w:t xml:space="preserve"> </w:t>
      </w:r>
      <w:r>
        <w:t>(«равный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DB70B3" w:rsidRDefault="006C6BD3">
      <w:pPr>
        <w:ind w:left="117" w:right="628" w:firstLine="679"/>
        <w:jc w:val="both"/>
        <w:rPr>
          <w:sz w:val="24"/>
        </w:rPr>
      </w:pPr>
      <w:r>
        <w:rPr>
          <w:b/>
          <w:i/>
          <w:sz w:val="24"/>
        </w:rPr>
        <w:t>Традиционная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(«</w:t>
      </w:r>
      <w:proofErr w:type="spellStart"/>
      <w:r>
        <w:rPr>
          <w:i/>
          <w:sz w:val="24"/>
        </w:rPr>
        <w:t>один-на-один</w:t>
      </w:r>
      <w:proofErr w:type="spellEnd"/>
      <w:r>
        <w:rPr>
          <w:i/>
          <w:sz w:val="24"/>
        </w:rPr>
        <w:t>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25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5"/>
          <w:sz w:val="24"/>
        </w:rPr>
        <w:t xml:space="preserve"> </w:t>
      </w:r>
      <w:r>
        <w:rPr>
          <w:sz w:val="24"/>
        </w:rPr>
        <w:t>отбор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определенным</w:t>
      </w:r>
      <w:proofErr w:type="gramEnd"/>
    </w:p>
    <w:p w:rsidR="00DB70B3" w:rsidRDefault="00DB70B3">
      <w:pPr>
        <w:jc w:val="both"/>
        <w:rPr>
          <w:sz w:val="24"/>
        </w:rPr>
        <w:sectPr w:rsidR="00DB70B3">
          <w:pgSz w:w="11920" w:h="16850"/>
          <w:pgMar w:top="200" w:right="320" w:bottom="1180" w:left="1160" w:header="0" w:footer="993" w:gutter="0"/>
          <w:cols w:space="720"/>
        </w:sectPr>
      </w:pPr>
    </w:p>
    <w:p w:rsidR="00DB70B3" w:rsidRDefault="006C6BD3">
      <w:pPr>
        <w:pStyle w:val="a3"/>
        <w:spacing w:before="74"/>
        <w:ind w:firstLine="0"/>
      </w:pPr>
      <w:r>
        <w:lastRenderedPageBreak/>
        <w:t>критериям:</w:t>
      </w:r>
      <w:r>
        <w:rPr>
          <w:spacing w:val="-2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лич</w:t>
      </w:r>
      <w:r>
        <w:t>ностные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B70B3" w:rsidRDefault="006C6BD3">
      <w:pPr>
        <w:pStyle w:val="a3"/>
        <w:ind w:right="629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 целевой 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профессионал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учитель, вовлеченный в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сопровождения»</w:t>
      </w:r>
    </w:p>
    <w:p w:rsidR="00DB70B3" w:rsidRDefault="006C6BD3">
      <w:pPr>
        <w:pStyle w:val="a3"/>
        <w:spacing w:before="5"/>
        <w:ind w:right="629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«руководитель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 w:rsidR="00AD4EB6">
        <w:rPr>
          <w:b/>
          <w:i/>
        </w:rPr>
        <w:t xml:space="preserve"> </w:t>
      </w:r>
      <w:r>
        <w:rPr>
          <w:b/>
          <w:i/>
        </w:rPr>
        <w:t>-</w:t>
      </w:r>
      <w:r w:rsidR="00AD4EB6">
        <w:rPr>
          <w:b/>
          <w:i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 пары</w:t>
      </w:r>
      <w:r>
        <w:rPr>
          <w:spacing w:val="60"/>
        </w:rPr>
        <w:t xml:space="preserve"> </w:t>
      </w:r>
      <w:r>
        <w:t>«руководитель образовательной организации – учитель», 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DB70B3" w:rsidRDefault="00DB70B3">
      <w:pPr>
        <w:pStyle w:val="a3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351"/>
        </w:tabs>
        <w:spacing w:before="1"/>
        <w:jc w:val="both"/>
      </w:pPr>
      <w:r>
        <w:t>Организация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99"/>
        </w:tabs>
        <w:ind w:right="630" w:firstLine="67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 w:rsidR="00AD4EB6">
        <w:rPr>
          <w:sz w:val="24"/>
        </w:rPr>
        <w:t xml:space="preserve"> школы и данного положения</w:t>
      </w:r>
      <w:r>
        <w:rPr>
          <w:sz w:val="24"/>
        </w:rPr>
        <w:t>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825"/>
          <w:tab w:val="left" w:pos="1826"/>
        </w:tabs>
        <w:ind w:right="629" w:firstLine="67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ind w:left="1562" w:hanging="766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4" w:line="235" w:lineRule="auto"/>
        <w:ind w:right="632" w:firstLine="679"/>
        <w:rPr>
          <w:sz w:val="24"/>
        </w:rPr>
      </w:pPr>
      <w:r>
        <w:rPr>
          <w:sz w:val="24"/>
        </w:rPr>
        <w:t>осуществляет общее руководство и координацию внедрения (применения)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10" w:line="235" w:lineRule="auto"/>
        <w:ind w:right="628" w:firstLine="679"/>
        <w:rPr>
          <w:sz w:val="24"/>
        </w:rPr>
      </w:pPr>
      <w:r>
        <w:rPr>
          <w:sz w:val="24"/>
        </w:rPr>
        <w:t>издает локальные акты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внедрении 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10" w:line="232" w:lineRule="auto"/>
        <w:ind w:right="628" w:firstLine="679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13" w:line="230" w:lineRule="auto"/>
        <w:ind w:right="630" w:firstLine="679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6" w:line="237" w:lineRule="auto"/>
        <w:ind w:right="629" w:firstLine="679"/>
        <w:rPr>
          <w:sz w:val="24"/>
        </w:rPr>
      </w:pPr>
      <w:r>
        <w:rPr>
          <w:sz w:val="24"/>
        </w:rPr>
        <w:t>издает прика</w:t>
      </w:r>
      <w:proofErr w:type="gramStart"/>
      <w:r>
        <w:rPr>
          <w:sz w:val="24"/>
        </w:rPr>
        <w:t>з(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о закреплении наставнических пар/групп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2" w:line="237" w:lineRule="auto"/>
        <w:ind w:right="628" w:firstLine="679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проблемам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111"/>
        </w:tabs>
        <w:spacing w:before="7" w:line="235" w:lineRule="auto"/>
        <w:ind w:right="629" w:firstLine="679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лучших практик наставниче</w:t>
      </w:r>
      <w:r>
        <w:rPr>
          <w:sz w:val="24"/>
        </w:rPr>
        <w:t>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spacing w:before="4"/>
        <w:ind w:left="1562" w:hanging="766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наставничества:</w:t>
      </w:r>
    </w:p>
    <w:p w:rsidR="00DB70B3" w:rsidRPr="00AD4EB6" w:rsidRDefault="006C6BD3" w:rsidP="00AD4EB6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27" w:firstLine="679"/>
        <w:rPr>
          <w:sz w:val="24"/>
        </w:rPr>
      </w:pPr>
      <w:r w:rsidRPr="00AD4EB6">
        <w:rPr>
          <w:sz w:val="24"/>
        </w:rPr>
        <w:t>назначается</w:t>
      </w:r>
      <w:r w:rsidRPr="00AD4EB6">
        <w:rPr>
          <w:spacing w:val="1"/>
          <w:sz w:val="24"/>
        </w:rPr>
        <w:t xml:space="preserve"> </w:t>
      </w:r>
      <w:r w:rsidRPr="00AD4EB6">
        <w:rPr>
          <w:sz w:val="24"/>
        </w:rPr>
        <w:t>руководителем</w:t>
      </w:r>
      <w:r w:rsidRPr="00AD4EB6">
        <w:rPr>
          <w:spacing w:val="1"/>
          <w:sz w:val="24"/>
        </w:rPr>
        <w:t xml:space="preserve"> </w:t>
      </w:r>
      <w:r w:rsidRPr="00AD4EB6">
        <w:rPr>
          <w:sz w:val="24"/>
        </w:rPr>
        <w:t>образовательной</w:t>
      </w:r>
      <w:r w:rsidR="00AD4EB6">
        <w:rPr>
          <w:sz w:val="24"/>
        </w:rPr>
        <w:t xml:space="preserve"> 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27" w:firstLine="679"/>
        <w:rPr>
          <w:sz w:val="24"/>
        </w:rPr>
      </w:pPr>
      <w:r w:rsidRPr="00AD4EB6">
        <w:rPr>
          <w:sz w:val="24"/>
        </w:rPr>
        <w:t>своевременно (не менее одного раза в год) актуализирует информацию</w:t>
      </w:r>
      <w:r w:rsidR="00AD4EB6">
        <w:rPr>
          <w:sz w:val="24"/>
        </w:rPr>
        <w:t xml:space="preserve"> </w:t>
      </w:r>
      <w:r w:rsidRPr="00AD4EB6">
        <w:rPr>
          <w:sz w:val="24"/>
        </w:rPr>
        <w:t xml:space="preserve">о наличии </w:t>
      </w:r>
      <w:r w:rsidRPr="00AD4EB6">
        <w:rPr>
          <w:spacing w:val="1"/>
          <w:sz w:val="24"/>
        </w:rPr>
        <w:t>в</w:t>
      </w:r>
      <w:r w:rsidRPr="00AD4EB6">
        <w:rPr>
          <w:spacing w:val="1"/>
          <w:sz w:val="24"/>
        </w:rPr>
        <w:t xml:space="preserve"> </w:t>
      </w:r>
      <w:r w:rsidRPr="00AD4EB6">
        <w:rPr>
          <w:sz w:val="24"/>
        </w:rPr>
        <w:t>образовательной организации педагогов, которых необходимо включить в наставническу</w:t>
      </w:r>
      <w:r w:rsidRPr="00AD4EB6">
        <w:rPr>
          <w:spacing w:val="1"/>
          <w:sz w:val="24"/>
        </w:rPr>
        <w:t>ю</w:t>
      </w:r>
      <w:r w:rsidRPr="00AD4EB6">
        <w:rPr>
          <w:spacing w:val="1"/>
          <w:sz w:val="24"/>
        </w:rPr>
        <w:t xml:space="preserve"> </w:t>
      </w:r>
      <w:r w:rsidRPr="00AD4EB6">
        <w:rPr>
          <w:sz w:val="24"/>
        </w:rPr>
        <w:t xml:space="preserve">деятельность </w:t>
      </w:r>
      <w:r w:rsidRPr="00AD4EB6">
        <w:rPr>
          <w:spacing w:val="-3"/>
          <w:sz w:val="24"/>
        </w:rPr>
        <w:t>в</w:t>
      </w:r>
      <w:r w:rsidRPr="00AD4EB6">
        <w:rPr>
          <w:spacing w:val="-3"/>
          <w:sz w:val="24"/>
        </w:rPr>
        <w:t xml:space="preserve"> </w:t>
      </w:r>
      <w:r w:rsidRPr="00AD4EB6">
        <w:rPr>
          <w:sz w:val="24"/>
        </w:rPr>
        <w:t>качеств</w:t>
      </w:r>
      <w:r w:rsidRPr="00AD4EB6">
        <w:rPr>
          <w:spacing w:val="-1"/>
          <w:sz w:val="24"/>
        </w:rPr>
        <w:t>е</w:t>
      </w:r>
      <w:r w:rsidRPr="00AD4EB6">
        <w:rPr>
          <w:spacing w:val="-1"/>
          <w:sz w:val="24"/>
        </w:rPr>
        <w:t xml:space="preserve"> </w:t>
      </w:r>
      <w:r w:rsidRPr="00AD4EB6">
        <w:rPr>
          <w:sz w:val="24"/>
        </w:rPr>
        <w:t>наставляемых;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31" w:firstLine="679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методического объединения наставников для утверж</w:t>
      </w:r>
      <w:r>
        <w:rPr>
          <w:sz w:val="24"/>
        </w:rPr>
        <w:t>дения (при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8" w:firstLine="679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 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9" w:firstLine="679"/>
        <w:rPr>
          <w:sz w:val="24"/>
        </w:rPr>
      </w:pPr>
      <w:r>
        <w:rPr>
          <w:sz w:val="24"/>
        </w:rPr>
        <w:t>совместно с системным администратором ведет банк (персонифицир</w:t>
      </w:r>
      <w:r>
        <w:rPr>
          <w:sz w:val="24"/>
        </w:rPr>
        <w:t>ованный 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ресурсов</w:t>
      </w:r>
    </w:p>
    <w:p w:rsidR="00DB70B3" w:rsidRDefault="00DB70B3">
      <w:pPr>
        <w:spacing w:line="232" w:lineRule="auto"/>
        <w:jc w:val="both"/>
        <w:rPr>
          <w:sz w:val="24"/>
        </w:rPr>
        <w:sectPr w:rsidR="00DB70B3">
          <w:pgSz w:w="11920" w:h="16850"/>
          <w:pgMar w:top="200" w:right="320" w:bottom="1220" w:left="1160" w:header="0" w:footer="993" w:gutter="0"/>
          <w:cols w:space="720"/>
        </w:sectPr>
      </w:pPr>
    </w:p>
    <w:p w:rsidR="00DB70B3" w:rsidRDefault="006C6BD3">
      <w:pPr>
        <w:pStyle w:val="a3"/>
        <w:spacing w:before="74"/>
        <w:ind w:firstLine="0"/>
      </w:pPr>
      <w:r>
        <w:lastRenderedPageBreak/>
        <w:t>Интернета</w:t>
      </w:r>
      <w:r>
        <w:rPr>
          <w:spacing w:val="-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организации/страницы,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4" w:line="237" w:lineRule="auto"/>
        <w:ind w:right="628" w:firstLine="67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 описание наиболее успешного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  <w:tab w:val="left" w:pos="3025"/>
          <w:tab w:val="left" w:pos="5085"/>
          <w:tab w:val="left" w:pos="7108"/>
          <w:tab w:val="left" w:pos="8014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координацию</w:t>
      </w:r>
      <w:r>
        <w:rPr>
          <w:sz w:val="24"/>
        </w:rPr>
        <w:tab/>
        <w:t>деятельности</w:t>
      </w:r>
      <w:r>
        <w:rPr>
          <w:sz w:val="24"/>
        </w:rPr>
        <w:tab/>
        <w:t>п</w:t>
      </w:r>
      <w:r>
        <w:rPr>
          <w:sz w:val="24"/>
        </w:rPr>
        <w:t>о</w:t>
      </w:r>
      <w:r>
        <w:rPr>
          <w:sz w:val="24"/>
        </w:rPr>
        <w:tab/>
        <w:t>наставничеству с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 наставников,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школах с привлечением наставников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30" w:firstLine="679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9" w:line="235" w:lineRule="auto"/>
        <w:ind w:right="629" w:firstLine="67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7" w:lineRule="auto"/>
        <w:ind w:right="628" w:firstLine="679"/>
        <w:rPr>
          <w:sz w:val="24"/>
        </w:rPr>
      </w:pPr>
      <w:r>
        <w:rPr>
          <w:sz w:val="24"/>
        </w:rPr>
        <w:t>осуществляет мониторинг эффективности и результативности реализации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образовательной организации, оценку</w:t>
      </w:r>
      <w:r w:rsidR="00AD4EB6">
        <w:rPr>
          <w:sz w:val="24"/>
        </w:rPr>
        <w:t xml:space="preserve"> </w:t>
      </w:r>
      <w:r>
        <w:rPr>
          <w:sz w:val="24"/>
        </w:rPr>
        <w:t>вовлеченности педагогов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наставничества и повышения квалификации педагогических работников,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>изированных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75"/>
        </w:tabs>
        <w:spacing w:before="4"/>
        <w:ind w:left="1674" w:hanging="879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</w:t>
      </w:r>
      <w:r>
        <w:rPr>
          <w:sz w:val="24"/>
        </w:rPr>
        <w:t>ников</w:t>
      </w:r>
      <w:r>
        <w:rPr>
          <w:sz w:val="24"/>
        </w:rPr>
        <w:t>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6" w:line="235" w:lineRule="auto"/>
        <w:ind w:right="630" w:firstLine="679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7" w:line="237" w:lineRule="auto"/>
        <w:ind w:right="630" w:firstLine="679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61"/>
          <w:sz w:val="24"/>
        </w:rPr>
        <w:t xml:space="preserve"> </w:t>
      </w:r>
      <w:r>
        <w:rPr>
          <w:sz w:val="24"/>
        </w:rPr>
        <w:t>пары</w:t>
      </w:r>
      <w:r>
        <w:rPr>
          <w:spacing w:val="6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наставников и наставляемых по определенным </w:t>
      </w:r>
      <w:r>
        <w:rPr>
          <w:sz w:val="24"/>
        </w:rPr>
        <w:t>вопросам (предметное содержание,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преподавания, воспитательная деят</w:t>
      </w:r>
      <w:r>
        <w:rPr>
          <w:sz w:val="24"/>
        </w:rPr>
        <w:t>ельность, организация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29" w:firstLine="679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9" w:line="235" w:lineRule="auto"/>
        <w:ind w:right="631" w:firstLine="67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31" w:firstLine="67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наставничества 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37" w:firstLine="679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4" w:line="230" w:lineRule="auto"/>
        <w:ind w:right="633" w:firstLine="679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участвует в разработке материальных и нематериальных стимулов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32" w:firstLine="679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4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персонализированных</w:t>
      </w:r>
    </w:p>
    <w:p w:rsidR="00DB70B3" w:rsidRDefault="00DB70B3">
      <w:pPr>
        <w:spacing w:line="230" w:lineRule="auto"/>
        <w:jc w:val="both"/>
        <w:rPr>
          <w:sz w:val="24"/>
        </w:rPr>
        <w:sectPr w:rsidR="00DB70B3">
          <w:pgSz w:w="11920" w:h="16850"/>
          <w:pgMar w:top="200" w:right="320" w:bottom="1220" w:left="1160" w:header="0" w:footer="993" w:gutter="0"/>
          <w:cols w:space="720"/>
        </w:sectPr>
      </w:pPr>
    </w:p>
    <w:p w:rsidR="00DB70B3" w:rsidRDefault="006C6BD3">
      <w:pPr>
        <w:pStyle w:val="a3"/>
        <w:spacing w:before="74"/>
        <w:ind w:firstLine="0"/>
        <w:jc w:val="left"/>
      </w:pPr>
      <w:r>
        <w:lastRenderedPageBreak/>
        <w:t>программ</w:t>
      </w:r>
      <w:r>
        <w:rPr>
          <w:spacing w:val="50"/>
        </w:rPr>
        <w:t xml:space="preserve"> </w:t>
      </w:r>
      <w:r>
        <w:t>наставничества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51"/>
        </w:rPr>
        <w:t xml:space="preserve"> </w:t>
      </w:r>
      <w:r>
        <w:t>(специализированной</w:t>
      </w:r>
      <w:r>
        <w:rPr>
          <w:spacing w:val="58"/>
        </w:rPr>
        <w:t xml:space="preserve"> </w:t>
      </w:r>
      <w:r>
        <w:t>странице</w:t>
      </w:r>
      <w:r>
        <w:rPr>
          <w:spacing w:val="50"/>
        </w:rPr>
        <w:t xml:space="preserve"> </w:t>
      </w:r>
      <w:r>
        <w:t>сайта)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 (совместно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куратором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системным</w:t>
      </w:r>
      <w:r>
        <w:rPr>
          <w:spacing w:val="-4"/>
        </w:rPr>
        <w:t xml:space="preserve"> </w:t>
      </w:r>
      <w:r>
        <w:t>администратором).</w:t>
      </w:r>
    </w:p>
    <w:p w:rsidR="00DB70B3" w:rsidRDefault="00DB70B3">
      <w:pPr>
        <w:pStyle w:val="a3"/>
        <w:spacing w:before="5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351"/>
        </w:tabs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spacing w:line="274" w:lineRule="exact"/>
        <w:ind w:left="1562" w:hanging="766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9" w:line="232" w:lineRule="auto"/>
        <w:ind w:right="628" w:firstLine="679"/>
        <w:rPr>
          <w:sz w:val="24"/>
        </w:rPr>
      </w:pPr>
      <w:r>
        <w:rPr>
          <w:spacing w:val="-1"/>
          <w:sz w:val="24"/>
        </w:rPr>
        <w:t xml:space="preserve">привлекать для оказания помощи </w:t>
      </w:r>
      <w:proofErr w:type="gramStart"/>
      <w:r>
        <w:rPr>
          <w:spacing w:val="-1"/>
          <w:sz w:val="24"/>
        </w:rPr>
        <w:t>наставляемому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других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4" w:firstLine="679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7" w:firstLine="679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 о сложении с</w:t>
      </w:r>
      <w:r>
        <w:rPr>
          <w:spacing w:val="-7"/>
          <w:sz w:val="24"/>
        </w:rPr>
        <w:t xml:space="preserve"> </w:t>
      </w:r>
      <w:r>
        <w:rPr>
          <w:sz w:val="24"/>
        </w:rPr>
        <w:t>него 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3" w:line="230" w:lineRule="auto"/>
        <w:ind w:right="630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2"/>
        </w:tabs>
        <w:spacing w:before="3"/>
        <w:ind w:left="1562" w:hanging="766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наставника: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3" w:line="237" w:lineRule="auto"/>
        <w:ind w:right="629" w:firstLine="679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2" w:line="237" w:lineRule="auto"/>
        <w:ind w:right="631" w:firstLine="679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  <w:tab w:val="left" w:pos="3141"/>
          <w:tab w:val="left" w:pos="5032"/>
          <w:tab w:val="left" w:pos="8248"/>
        </w:tabs>
        <w:spacing w:before="4" w:line="235" w:lineRule="auto"/>
        <w:ind w:right="629" w:firstLine="67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z w:val="24"/>
        </w:rPr>
        <w:tab/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т.ч.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3" w:line="232" w:lineRule="auto"/>
        <w:ind w:right="632" w:firstLine="679"/>
        <w:rPr>
          <w:sz w:val="24"/>
        </w:rPr>
      </w:pPr>
      <w:r>
        <w:rPr>
          <w:sz w:val="24"/>
        </w:rPr>
        <w:t>создавать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1" w:firstLine="679"/>
        <w:rPr>
          <w:sz w:val="24"/>
        </w:rPr>
      </w:pPr>
      <w:r>
        <w:rPr>
          <w:sz w:val="24"/>
        </w:rPr>
        <w:t>содействовать укреплению и повышению уровня престижности 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 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 (профессиональные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29" w:firstLine="679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:rsidR="00DB70B3" w:rsidRDefault="00DB70B3">
      <w:pPr>
        <w:pStyle w:val="a3"/>
        <w:spacing w:before="5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350"/>
          <w:tab w:val="left" w:pos="1351"/>
        </w:tabs>
        <w:spacing w:before="1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line="274" w:lineRule="exact"/>
        <w:ind w:left="1562" w:hanging="766"/>
        <w:rPr>
          <w:sz w:val="24"/>
        </w:rPr>
      </w:pP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" w:line="318" w:lineRule="exact"/>
        <w:ind w:left="966" w:hanging="171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  <w:tab w:val="left" w:pos="3316"/>
          <w:tab w:val="left" w:pos="3811"/>
          <w:tab w:val="left" w:pos="5654"/>
          <w:tab w:val="left" w:pos="8648"/>
        </w:tabs>
        <w:spacing w:before="6" w:line="230" w:lineRule="auto"/>
        <w:ind w:right="628" w:firstLine="67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  <w:tab w:val="left" w:pos="2522"/>
          <w:tab w:val="left" w:pos="3004"/>
          <w:tab w:val="left" w:pos="4526"/>
          <w:tab w:val="left" w:pos="5094"/>
          <w:tab w:val="left" w:pos="6451"/>
          <w:tab w:val="left" w:pos="7067"/>
          <w:tab w:val="left" w:pos="8455"/>
        </w:tabs>
        <w:spacing w:before="12" w:line="232" w:lineRule="auto"/>
        <w:ind w:right="632" w:firstLine="67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наставнику</w:t>
      </w:r>
      <w:r>
        <w:rPr>
          <w:sz w:val="24"/>
        </w:rPr>
        <w:tab/>
        <w:t>за</w:t>
      </w:r>
      <w:r>
        <w:rPr>
          <w:sz w:val="24"/>
        </w:rPr>
        <w:tab/>
        <w:t>помощью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 обязанностями,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3" w:line="230" w:lineRule="auto"/>
        <w:ind w:right="635" w:firstLine="679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  <w:tab w:val="left" w:pos="2440"/>
          <w:tab w:val="left" w:pos="2841"/>
          <w:tab w:val="left" w:pos="4048"/>
          <w:tab w:val="left" w:pos="4464"/>
          <w:tab w:val="left" w:pos="6223"/>
          <w:tab w:val="left" w:pos="8225"/>
        </w:tabs>
        <w:spacing w:before="12" w:line="232" w:lineRule="auto"/>
        <w:ind w:right="627" w:firstLine="67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 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before="1"/>
        <w:ind w:left="1562" w:hanging="766"/>
        <w:rPr>
          <w:sz w:val="24"/>
        </w:rPr>
      </w:pP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390"/>
        </w:tabs>
        <w:spacing w:before="1" w:line="316" w:lineRule="exact"/>
        <w:ind w:left="1389" w:hanging="594"/>
        <w:rPr>
          <w:sz w:val="24"/>
        </w:rPr>
      </w:pPr>
      <w:r>
        <w:rPr>
          <w:sz w:val="24"/>
        </w:rPr>
        <w:t>изучать</w:t>
      </w:r>
      <w:r>
        <w:rPr>
          <w:spacing w:val="8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закон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декабря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2012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2"/>
          <w:sz w:val="24"/>
        </w:rPr>
        <w:t xml:space="preserve"> </w:t>
      </w:r>
      <w:r>
        <w:rPr>
          <w:sz w:val="24"/>
        </w:rPr>
        <w:t>273-ФЗ</w:t>
      </w:r>
    </w:p>
    <w:p w:rsidR="00DB70B3" w:rsidRDefault="006C6BD3">
      <w:pPr>
        <w:pStyle w:val="a3"/>
        <w:ind w:right="63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 и локальные нормативные правовые акты, регулирующие образовательную</w:t>
      </w:r>
      <w:r>
        <w:rPr>
          <w:spacing w:val="1"/>
        </w:rPr>
        <w:t xml:space="preserve"> </w:t>
      </w:r>
      <w:r>
        <w:t>деятельность,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работников;</w:t>
      </w:r>
    </w:p>
    <w:p w:rsidR="00DB70B3" w:rsidRDefault="00DB70B3">
      <w:pPr>
        <w:sectPr w:rsidR="00DB70B3">
          <w:pgSz w:w="11920" w:h="16850"/>
          <w:pgMar w:top="200" w:right="320" w:bottom="1220" w:left="1160" w:header="0" w:footer="993" w:gutter="0"/>
          <w:cols w:space="720"/>
        </w:sectPr>
      </w:pP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3" w:line="232" w:lineRule="auto"/>
        <w:ind w:right="633" w:firstLine="679"/>
        <w:rPr>
          <w:sz w:val="24"/>
        </w:rPr>
      </w:pPr>
      <w:r>
        <w:rPr>
          <w:sz w:val="24"/>
        </w:rPr>
        <w:lastRenderedPageBreak/>
        <w:t>реализовывать мероприят</w:t>
      </w:r>
      <w:r>
        <w:rPr>
          <w:sz w:val="24"/>
        </w:rPr>
        <w:t>ия плана персонализированной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2" w:line="317" w:lineRule="exact"/>
        <w:ind w:left="966" w:hanging="17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line="237" w:lineRule="auto"/>
        <w:ind w:right="630" w:firstLine="679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5" w:line="232" w:lineRule="auto"/>
        <w:ind w:right="629" w:firstLine="67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обязанностей;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2" w:lineRule="auto"/>
        <w:ind w:right="633" w:firstLine="679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2" w:line="318" w:lineRule="exact"/>
        <w:ind w:left="966" w:hanging="17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line="313" w:lineRule="exact"/>
        <w:ind w:left="966" w:hanging="17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и учебе;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3" w:line="232" w:lineRule="auto"/>
        <w:ind w:right="633" w:firstLine="679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DB70B3" w:rsidRDefault="00DB70B3">
      <w:pPr>
        <w:pStyle w:val="a3"/>
        <w:spacing w:before="6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409"/>
        </w:tabs>
        <w:spacing w:before="1" w:line="240" w:lineRule="auto"/>
        <w:ind w:left="117" w:right="632" w:firstLine="679"/>
        <w:jc w:val="both"/>
      </w:pPr>
      <w:r>
        <w:t>Процесс формирования пар и групп наставников и педагогов,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30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z w:val="24"/>
        </w:rPr>
        <w:t>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253"/>
        </w:tabs>
        <w:spacing w:before="7" w:line="230" w:lineRule="auto"/>
        <w:ind w:right="628" w:firstLine="679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илинаставляемых</w:t>
      </w:r>
      <w:proofErr w:type="spellEnd"/>
      <w:r>
        <w:rPr>
          <w:sz w:val="24"/>
        </w:rPr>
        <w:t>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1253"/>
        </w:tabs>
        <w:spacing w:before="9" w:line="235" w:lineRule="auto"/>
        <w:ind w:right="629" w:firstLine="679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spacing w:before="3"/>
        <w:ind w:right="631" w:firstLine="679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 наставников и педагогов, в отношении которых осуществляется 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 приказом</w:t>
      </w:r>
      <w:r w:rsidR="000B04B5">
        <w:rPr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B70B3" w:rsidRDefault="00DB70B3">
      <w:pPr>
        <w:pStyle w:val="a3"/>
        <w:spacing w:before="5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572"/>
        </w:tabs>
        <w:ind w:left="1571" w:hanging="776"/>
        <w:jc w:val="both"/>
      </w:pPr>
      <w:r>
        <w:t>Завершение</w:t>
      </w:r>
      <w:r>
        <w:rPr>
          <w:spacing w:val="-11"/>
        </w:rPr>
        <w:t xml:space="preserve"> </w:t>
      </w:r>
      <w:r>
        <w:t>персонализированной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27" w:firstLine="679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0" w:line="230" w:lineRule="auto"/>
        <w:ind w:right="632" w:firstLine="679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11" w:line="232" w:lineRule="auto"/>
        <w:ind w:right="631" w:firstLine="67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обстоятельствам);</w:t>
      </w:r>
    </w:p>
    <w:p w:rsidR="00DB70B3" w:rsidRDefault="006C6BD3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1" w:firstLine="67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форс-мажора).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699"/>
        </w:tabs>
        <w:spacing w:before="1"/>
        <w:ind w:right="633" w:firstLine="679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.</w:t>
      </w:r>
    </w:p>
    <w:p w:rsidR="00DB70B3" w:rsidRDefault="006C6BD3">
      <w:pPr>
        <w:pStyle w:val="a3"/>
        <w:ind w:right="633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 продление срока реализации персонализирова</w:t>
      </w:r>
      <w:r>
        <w:t>нной программы наставничества 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плана 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наставничества).</w:t>
      </w:r>
    </w:p>
    <w:p w:rsidR="00DB70B3" w:rsidRDefault="00DB70B3">
      <w:pPr>
        <w:pStyle w:val="a3"/>
        <w:spacing w:before="6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253"/>
        </w:tabs>
        <w:spacing w:line="240" w:lineRule="auto"/>
        <w:ind w:left="117" w:right="628" w:firstLine="679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 работников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28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(рубрика).</w:t>
      </w:r>
    </w:p>
    <w:p w:rsidR="00DB70B3" w:rsidRDefault="006C6BD3">
      <w:pPr>
        <w:pStyle w:val="a3"/>
        <w:ind w:right="628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</w:t>
      </w:r>
      <w:r>
        <w:t>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rPr>
          <w:spacing w:val="-1"/>
        </w:rPr>
        <w:t>наставничества</w:t>
      </w:r>
      <w:r>
        <w:t xml:space="preserve"> </w:t>
      </w:r>
      <w:r>
        <w:rPr>
          <w:spacing w:val="-1"/>
        </w:rPr>
        <w:t>педагогических</w:t>
      </w:r>
      <w:r>
        <w:t xml:space="preserve"> </w:t>
      </w:r>
      <w:r>
        <w:rPr>
          <w:spacing w:val="-1"/>
        </w:rPr>
        <w:t>работников,</w:t>
      </w:r>
      <w:r>
        <w:rPr>
          <w:spacing w:val="59"/>
        </w:rPr>
        <w:t xml:space="preserve"> </w:t>
      </w:r>
      <w:r>
        <w:t>базы</w:t>
      </w:r>
      <w:r>
        <w:rPr>
          <w:spacing w:val="61"/>
        </w:rPr>
        <w:t xml:space="preserve"> </w:t>
      </w:r>
      <w:r>
        <w:t>наставников и наставляемых, 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49"/>
        </w:rPr>
        <w:t xml:space="preserve"> </w:t>
      </w:r>
      <w:r>
        <w:t>региональная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локальная</w:t>
      </w:r>
      <w:r>
        <w:rPr>
          <w:spacing w:val="-9"/>
        </w:rPr>
        <w:t xml:space="preserve"> </w:t>
      </w:r>
      <w:r>
        <w:t>нормативно-правовая</w:t>
      </w:r>
      <w:r>
        <w:rPr>
          <w:spacing w:val="48"/>
        </w:rPr>
        <w:t xml:space="preserve"> </w:t>
      </w:r>
      <w:r>
        <w:t>база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7"/>
        </w:rPr>
        <w:t xml:space="preserve"> </w:t>
      </w:r>
      <w:r>
        <w:t>наставничества</w:t>
      </w:r>
    </w:p>
    <w:p w:rsidR="00DB70B3" w:rsidRDefault="00DB70B3">
      <w:pPr>
        <w:sectPr w:rsidR="00DB70B3">
          <w:pgSz w:w="11920" w:h="16850"/>
          <w:pgMar w:top="200" w:right="320" w:bottom="1220" w:left="1160" w:header="0" w:footer="993" w:gutter="0"/>
          <w:cols w:space="720"/>
        </w:sectPr>
      </w:pPr>
    </w:p>
    <w:p w:rsidR="00DB70B3" w:rsidRDefault="006C6BD3">
      <w:pPr>
        <w:pStyle w:val="a3"/>
        <w:spacing w:before="74"/>
        <w:ind w:firstLine="0"/>
        <w:jc w:val="left"/>
      </w:pPr>
      <w:r>
        <w:lastRenderedPageBreak/>
        <w:t>педагогических</w:t>
      </w:r>
      <w:r>
        <w:rPr>
          <w:spacing w:val="26"/>
        </w:rPr>
        <w:t xml:space="preserve"> </w:t>
      </w:r>
      <w:r>
        <w:t>работников,</w:t>
      </w:r>
      <w:r>
        <w:rPr>
          <w:spacing w:val="27"/>
        </w:rPr>
        <w:t xml:space="preserve"> </w:t>
      </w:r>
      <w:r>
        <w:t>методические</w:t>
      </w:r>
      <w:r>
        <w:rPr>
          <w:spacing w:val="26"/>
        </w:rPr>
        <w:t xml:space="preserve"> </w:t>
      </w:r>
      <w:r>
        <w:t>рекомендации,</w:t>
      </w:r>
      <w:r>
        <w:rPr>
          <w:spacing w:val="24"/>
        </w:rPr>
        <w:t xml:space="preserve"> </w:t>
      </w:r>
      <w:r>
        <w:t>новости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анонсы</w:t>
      </w:r>
      <w:r>
        <w:rPr>
          <w:spacing w:val="25"/>
        </w:rPr>
        <w:t xml:space="preserve"> </w:t>
      </w:r>
      <w:r>
        <w:t>мероприятий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32" w:firstLine="67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публикуются 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</w:t>
      </w:r>
    </w:p>
    <w:p w:rsidR="00DB70B3" w:rsidRDefault="00DB70B3">
      <w:pPr>
        <w:pStyle w:val="a3"/>
        <w:spacing w:before="5"/>
        <w:ind w:left="0" w:firstLine="0"/>
        <w:jc w:val="left"/>
      </w:pPr>
    </w:p>
    <w:p w:rsidR="00DB70B3" w:rsidRDefault="006C6BD3">
      <w:pPr>
        <w:pStyle w:val="Heading1"/>
        <w:numPr>
          <w:ilvl w:val="0"/>
          <w:numId w:val="3"/>
        </w:numPr>
        <w:tabs>
          <w:tab w:val="left" w:pos="1351"/>
        </w:tabs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бессрочно.</w:t>
      </w:r>
    </w:p>
    <w:p w:rsidR="00DB70B3" w:rsidRDefault="006C6BD3">
      <w:pPr>
        <w:pStyle w:val="a5"/>
        <w:numPr>
          <w:ilvl w:val="1"/>
          <w:numId w:val="3"/>
        </w:numPr>
        <w:tabs>
          <w:tab w:val="left" w:pos="1253"/>
        </w:tabs>
        <w:ind w:right="627" w:firstLine="67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sectPr w:rsidR="00DB70B3" w:rsidSect="00DB70B3">
      <w:pgSz w:w="11920" w:h="16850"/>
      <w:pgMar w:top="200" w:right="320" w:bottom="1220" w:left="116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D3" w:rsidRDefault="006C6BD3" w:rsidP="00DB70B3">
      <w:r>
        <w:separator/>
      </w:r>
    </w:p>
  </w:endnote>
  <w:endnote w:type="continuationSeparator" w:id="0">
    <w:p w:rsidR="006C6BD3" w:rsidRDefault="006C6BD3" w:rsidP="00DB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3" w:rsidRDefault="00DB70B3">
    <w:pPr>
      <w:pStyle w:val="a3"/>
      <w:spacing w:line="14" w:lineRule="auto"/>
      <w:ind w:left="0" w:firstLine="0"/>
      <w:jc w:val="left"/>
      <w:rPr>
        <w:sz w:val="20"/>
      </w:rPr>
    </w:pPr>
    <w:r w:rsidRPr="00DB70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1pt;margin-top:779.95pt;width:11.55pt;height:14.25pt;z-index:-251658752;mso-position-horizontal-relative:page;mso-position-vertical-relative:page" filled="f" stroked="f">
          <v:textbox inset="0,0,0,0">
            <w:txbxContent>
              <w:p w:rsidR="00DB70B3" w:rsidRDefault="00DB70B3">
                <w:pPr>
                  <w:spacing w:before="11"/>
                  <w:ind w:left="60"/>
                </w:pPr>
                <w:r>
                  <w:fldChar w:fldCharType="begin"/>
                </w:r>
                <w:r w:rsidR="006C6BD3">
                  <w:instrText xml:space="preserve"> PAGE </w:instrText>
                </w:r>
                <w:r>
                  <w:fldChar w:fldCharType="separate"/>
                </w:r>
                <w:r w:rsidR="000B04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D3" w:rsidRDefault="006C6BD3" w:rsidP="00DB70B3">
      <w:r>
        <w:separator/>
      </w:r>
    </w:p>
  </w:footnote>
  <w:footnote w:type="continuationSeparator" w:id="0">
    <w:p w:rsidR="006C6BD3" w:rsidRDefault="006C6BD3" w:rsidP="00DB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496"/>
    <w:multiLevelType w:val="hybridMultilevel"/>
    <w:tmpl w:val="2BCA3074"/>
    <w:lvl w:ilvl="0" w:tplc="1D107336">
      <w:numFmt w:val="bullet"/>
      <w:lvlText w:val="-"/>
      <w:lvlJc w:val="left"/>
      <w:pPr>
        <w:ind w:left="117" w:hanging="8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07AEE">
      <w:numFmt w:val="bullet"/>
      <w:lvlText w:val="•"/>
      <w:lvlJc w:val="left"/>
      <w:pPr>
        <w:ind w:left="1151" w:hanging="836"/>
      </w:pPr>
      <w:rPr>
        <w:rFonts w:hint="default"/>
        <w:lang w:val="ru-RU" w:eastAsia="en-US" w:bidi="ar-SA"/>
      </w:rPr>
    </w:lvl>
    <w:lvl w:ilvl="2" w:tplc="6AE40BF0">
      <w:numFmt w:val="bullet"/>
      <w:lvlText w:val="•"/>
      <w:lvlJc w:val="left"/>
      <w:pPr>
        <w:ind w:left="2182" w:hanging="836"/>
      </w:pPr>
      <w:rPr>
        <w:rFonts w:hint="default"/>
        <w:lang w:val="ru-RU" w:eastAsia="en-US" w:bidi="ar-SA"/>
      </w:rPr>
    </w:lvl>
    <w:lvl w:ilvl="3" w:tplc="408CC02E">
      <w:numFmt w:val="bullet"/>
      <w:lvlText w:val="•"/>
      <w:lvlJc w:val="left"/>
      <w:pPr>
        <w:ind w:left="3213" w:hanging="836"/>
      </w:pPr>
      <w:rPr>
        <w:rFonts w:hint="default"/>
        <w:lang w:val="ru-RU" w:eastAsia="en-US" w:bidi="ar-SA"/>
      </w:rPr>
    </w:lvl>
    <w:lvl w:ilvl="4" w:tplc="2D4635FC">
      <w:numFmt w:val="bullet"/>
      <w:lvlText w:val="•"/>
      <w:lvlJc w:val="left"/>
      <w:pPr>
        <w:ind w:left="4244" w:hanging="836"/>
      </w:pPr>
      <w:rPr>
        <w:rFonts w:hint="default"/>
        <w:lang w:val="ru-RU" w:eastAsia="en-US" w:bidi="ar-SA"/>
      </w:rPr>
    </w:lvl>
    <w:lvl w:ilvl="5" w:tplc="51A48A40">
      <w:numFmt w:val="bullet"/>
      <w:lvlText w:val="•"/>
      <w:lvlJc w:val="left"/>
      <w:pPr>
        <w:ind w:left="5275" w:hanging="836"/>
      </w:pPr>
      <w:rPr>
        <w:rFonts w:hint="default"/>
        <w:lang w:val="ru-RU" w:eastAsia="en-US" w:bidi="ar-SA"/>
      </w:rPr>
    </w:lvl>
    <w:lvl w:ilvl="6" w:tplc="591C147C">
      <w:numFmt w:val="bullet"/>
      <w:lvlText w:val="•"/>
      <w:lvlJc w:val="left"/>
      <w:pPr>
        <w:ind w:left="6306" w:hanging="836"/>
      </w:pPr>
      <w:rPr>
        <w:rFonts w:hint="default"/>
        <w:lang w:val="ru-RU" w:eastAsia="en-US" w:bidi="ar-SA"/>
      </w:rPr>
    </w:lvl>
    <w:lvl w:ilvl="7" w:tplc="508A1924">
      <w:numFmt w:val="bullet"/>
      <w:lvlText w:val="•"/>
      <w:lvlJc w:val="left"/>
      <w:pPr>
        <w:ind w:left="7337" w:hanging="836"/>
      </w:pPr>
      <w:rPr>
        <w:rFonts w:hint="default"/>
        <w:lang w:val="ru-RU" w:eastAsia="en-US" w:bidi="ar-SA"/>
      </w:rPr>
    </w:lvl>
    <w:lvl w:ilvl="8" w:tplc="F930624C">
      <w:numFmt w:val="bullet"/>
      <w:lvlText w:val="•"/>
      <w:lvlJc w:val="left"/>
      <w:pPr>
        <w:ind w:left="8368" w:hanging="836"/>
      </w:pPr>
      <w:rPr>
        <w:rFonts w:hint="default"/>
        <w:lang w:val="ru-RU" w:eastAsia="en-US" w:bidi="ar-SA"/>
      </w:rPr>
    </w:lvl>
  </w:abstractNum>
  <w:abstractNum w:abstractNumId="1">
    <w:nsid w:val="33D945B0"/>
    <w:multiLevelType w:val="hybridMultilevel"/>
    <w:tmpl w:val="87867E66"/>
    <w:lvl w:ilvl="0" w:tplc="79EE3D34">
      <w:start w:val="1"/>
      <w:numFmt w:val="decimal"/>
      <w:lvlText w:val="%1)"/>
      <w:lvlJc w:val="left"/>
      <w:pPr>
        <w:ind w:left="117" w:hanging="4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47F30">
      <w:numFmt w:val="bullet"/>
      <w:lvlText w:val="•"/>
      <w:lvlJc w:val="left"/>
      <w:pPr>
        <w:ind w:left="1151" w:hanging="456"/>
      </w:pPr>
      <w:rPr>
        <w:rFonts w:hint="default"/>
        <w:lang w:val="ru-RU" w:eastAsia="en-US" w:bidi="ar-SA"/>
      </w:rPr>
    </w:lvl>
    <w:lvl w:ilvl="2" w:tplc="C3541A56">
      <w:numFmt w:val="bullet"/>
      <w:lvlText w:val="•"/>
      <w:lvlJc w:val="left"/>
      <w:pPr>
        <w:ind w:left="2182" w:hanging="456"/>
      </w:pPr>
      <w:rPr>
        <w:rFonts w:hint="default"/>
        <w:lang w:val="ru-RU" w:eastAsia="en-US" w:bidi="ar-SA"/>
      </w:rPr>
    </w:lvl>
    <w:lvl w:ilvl="3" w:tplc="BFAEEC6A">
      <w:numFmt w:val="bullet"/>
      <w:lvlText w:val="•"/>
      <w:lvlJc w:val="left"/>
      <w:pPr>
        <w:ind w:left="3213" w:hanging="456"/>
      </w:pPr>
      <w:rPr>
        <w:rFonts w:hint="default"/>
        <w:lang w:val="ru-RU" w:eastAsia="en-US" w:bidi="ar-SA"/>
      </w:rPr>
    </w:lvl>
    <w:lvl w:ilvl="4" w:tplc="46022256">
      <w:numFmt w:val="bullet"/>
      <w:lvlText w:val="•"/>
      <w:lvlJc w:val="left"/>
      <w:pPr>
        <w:ind w:left="4244" w:hanging="456"/>
      </w:pPr>
      <w:rPr>
        <w:rFonts w:hint="default"/>
        <w:lang w:val="ru-RU" w:eastAsia="en-US" w:bidi="ar-SA"/>
      </w:rPr>
    </w:lvl>
    <w:lvl w:ilvl="5" w:tplc="80F47A78">
      <w:numFmt w:val="bullet"/>
      <w:lvlText w:val="•"/>
      <w:lvlJc w:val="left"/>
      <w:pPr>
        <w:ind w:left="5275" w:hanging="456"/>
      </w:pPr>
      <w:rPr>
        <w:rFonts w:hint="default"/>
        <w:lang w:val="ru-RU" w:eastAsia="en-US" w:bidi="ar-SA"/>
      </w:rPr>
    </w:lvl>
    <w:lvl w:ilvl="6" w:tplc="EE5A80E8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7" w:tplc="B170A022">
      <w:numFmt w:val="bullet"/>
      <w:lvlText w:val="•"/>
      <w:lvlJc w:val="left"/>
      <w:pPr>
        <w:ind w:left="7337" w:hanging="456"/>
      </w:pPr>
      <w:rPr>
        <w:rFonts w:hint="default"/>
        <w:lang w:val="ru-RU" w:eastAsia="en-US" w:bidi="ar-SA"/>
      </w:rPr>
    </w:lvl>
    <w:lvl w:ilvl="8" w:tplc="9E827BEE">
      <w:numFmt w:val="bullet"/>
      <w:lvlText w:val="•"/>
      <w:lvlJc w:val="left"/>
      <w:pPr>
        <w:ind w:left="8368" w:hanging="456"/>
      </w:pPr>
      <w:rPr>
        <w:rFonts w:hint="default"/>
        <w:lang w:val="ru-RU" w:eastAsia="en-US" w:bidi="ar-SA"/>
      </w:rPr>
    </w:lvl>
  </w:abstractNum>
  <w:abstractNum w:abstractNumId="2">
    <w:nsid w:val="5B0E7BDD"/>
    <w:multiLevelType w:val="multilevel"/>
    <w:tmpl w:val="9B14BF62"/>
    <w:lvl w:ilvl="0">
      <w:start w:val="1"/>
      <w:numFmt w:val="decimal"/>
      <w:lvlText w:val="%1."/>
      <w:lvlJc w:val="left"/>
      <w:pPr>
        <w:ind w:left="1350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8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8" w:hanging="8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8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70B3"/>
    <w:rsid w:val="000B04B5"/>
    <w:rsid w:val="006C6BD3"/>
    <w:rsid w:val="00AD4EB6"/>
    <w:rsid w:val="00D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0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0B3"/>
    <w:pPr>
      <w:ind w:left="117" w:firstLine="67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70B3"/>
    <w:pPr>
      <w:spacing w:line="274" w:lineRule="exact"/>
      <w:ind w:left="1350" w:hanging="555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B70B3"/>
    <w:pPr>
      <w:ind w:left="2741" w:right="1127" w:hanging="19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B70B3"/>
    <w:pPr>
      <w:ind w:left="117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DB70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Кабинет 202-2</cp:lastModifiedBy>
  <cp:revision>2</cp:revision>
  <dcterms:created xsi:type="dcterms:W3CDTF">2022-04-29T06:48:00Z</dcterms:created>
  <dcterms:modified xsi:type="dcterms:W3CDTF">2022-04-29T07:51:00Z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2022-04-29T00:00:00Z</vt:filetime>
  </property>
</Properties>
</file>