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5" w:rsidRPr="00652CB3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Муниципальное автономное  общеобразовательное учреждение</w:t>
      </w:r>
    </w:p>
    <w:p w:rsidR="00A922C5" w:rsidRPr="00652CB3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«Средняя общеобразовательная школа №1» города Когалыма</w:t>
      </w:r>
    </w:p>
    <w:p w:rsidR="00A922C5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(МАОУ СОШ №1)</w:t>
      </w:r>
    </w:p>
    <w:p w:rsidR="005617F2" w:rsidRPr="00652CB3" w:rsidRDefault="005617F2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</w:p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99" w:type="dxa"/>
        <w:tblLook w:val="04A0" w:firstRow="1" w:lastRow="0" w:firstColumn="1" w:lastColumn="0" w:noHBand="0" w:noVBand="1"/>
      </w:tblPr>
      <w:tblGrid>
        <w:gridCol w:w="5495"/>
        <w:gridCol w:w="3290"/>
        <w:gridCol w:w="3514"/>
      </w:tblGrid>
      <w:tr w:rsidR="00A922C5" w:rsidRPr="00A922C5" w:rsidTr="00442679">
        <w:trPr>
          <w:trHeight w:val="298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3290" w:type="dxa"/>
          </w:tcPr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514" w:type="dxa"/>
          </w:tcPr>
          <w:p w:rsidR="00A922C5" w:rsidRPr="00A922C5" w:rsidRDefault="00A922C5" w:rsidP="00A922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C5" w:rsidRPr="00A922C5" w:rsidTr="00442679">
        <w:trPr>
          <w:trHeight w:val="535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ШМО учителей русского </w:t>
            </w:r>
          </w:p>
          <w:p w:rsidR="00A922C5" w:rsidRPr="00652CB3" w:rsidRDefault="00A922C5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290" w:type="dxa"/>
          </w:tcPr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922C5" w:rsidRPr="00A922C5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C5" w:rsidRPr="00A922C5" w:rsidTr="00442679">
        <w:trPr>
          <w:trHeight w:val="643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0C4C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C97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ШМО</w:t>
            </w:r>
          </w:p>
        </w:tc>
        <w:tc>
          <w:tcPr>
            <w:tcW w:w="3290" w:type="dxa"/>
          </w:tcPr>
          <w:p w:rsidR="005617F2" w:rsidRDefault="005617F2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F2" w:rsidRDefault="005617F2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D24F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________ </w:t>
            </w:r>
            <w:r w:rsidR="00D24F2C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Зинзивер</w:t>
            </w:r>
          </w:p>
        </w:tc>
        <w:tc>
          <w:tcPr>
            <w:tcW w:w="3514" w:type="dxa"/>
          </w:tcPr>
          <w:p w:rsidR="00A922C5" w:rsidRPr="00A922C5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C5" w:rsidRPr="00A922C5" w:rsidTr="00442679">
        <w:trPr>
          <w:trHeight w:val="643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D24F2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D24F2C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Лещёва</w:t>
            </w:r>
          </w:p>
        </w:tc>
        <w:tc>
          <w:tcPr>
            <w:tcW w:w="3290" w:type="dxa"/>
          </w:tcPr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922C5" w:rsidRPr="00A922C5" w:rsidRDefault="00A922C5" w:rsidP="00A922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C5" w:rsidRPr="00A922C5" w:rsidTr="00442679">
        <w:trPr>
          <w:trHeight w:val="549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0C4C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6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0C4C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0C4C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6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0C4C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514" w:type="dxa"/>
          </w:tcPr>
          <w:p w:rsidR="00A922C5" w:rsidRPr="00A922C5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E84996" w:rsidRDefault="00E84996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E84996" w:rsidRPr="00A922C5" w:rsidRDefault="00E84996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5E2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  <w:r w:rsidR="005617F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922C5" w:rsidRPr="001755E2" w:rsidRDefault="00D24F2C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Элективного </w:t>
      </w:r>
      <w:r w:rsidR="005617F2"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курса </w:t>
      </w:r>
    </w:p>
    <w:p w:rsidR="00A922C5" w:rsidRPr="005617F2" w:rsidRDefault="005617F2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17F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922C5" w:rsidRPr="005617F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D24F2C">
        <w:rPr>
          <w:rFonts w:ascii="Times New Roman" w:eastAsia="Times New Roman" w:hAnsi="Times New Roman" w:cs="Times New Roman"/>
          <w:b/>
          <w:sz w:val="36"/>
          <w:szCs w:val="36"/>
        </w:rPr>
        <w:t>Компьютерная графика</w:t>
      </w:r>
      <w:r w:rsidR="00A922C5" w:rsidRPr="005617F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A922C5" w:rsidRPr="001755E2" w:rsidRDefault="00652CB3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5E2">
        <w:rPr>
          <w:rFonts w:ascii="Times New Roman" w:eastAsia="Times New Roman" w:hAnsi="Times New Roman" w:cs="Times New Roman"/>
          <w:b/>
          <w:sz w:val="36"/>
          <w:szCs w:val="36"/>
        </w:rPr>
        <w:t>для учащихся 10</w:t>
      </w:r>
      <w:r w:rsidR="00D1758D" w:rsidRPr="001755E2"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="00A922C5" w:rsidRPr="001755E2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классов</w:t>
      </w:r>
    </w:p>
    <w:p w:rsidR="000735B5" w:rsidRPr="00A922C5" w:rsidRDefault="00337DF2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(модифицированная)</w:t>
      </w:r>
    </w:p>
    <w:p w:rsidR="00A922C5" w:rsidRDefault="00A922C5" w:rsidP="00A922C5">
      <w:pPr>
        <w:widowControl/>
        <w:autoSpaceDE/>
        <w:autoSpaceDN/>
        <w:jc w:val="center"/>
        <w:rPr>
          <w:rFonts w:asciiTheme="minorHAnsi" w:hAnsiTheme="minorHAnsi"/>
          <w:noProof/>
          <w:lang w:eastAsia="ru-RU"/>
        </w:rPr>
      </w:pPr>
    </w:p>
    <w:p w:rsidR="00D24F2C" w:rsidRDefault="00D24F2C" w:rsidP="00A922C5">
      <w:pPr>
        <w:widowControl/>
        <w:autoSpaceDE/>
        <w:autoSpaceDN/>
        <w:jc w:val="center"/>
        <w:rPr>
          <w:rFonts w:asciiTheme="minorHAnsi" w:hAnsiTheme="minorHAnsi"/>
          <w:noProof/>
          <w:lang w:eastAsia="ru-RU"/>
        </w:rPr>
      </w:pPr>
    </w:p>
    <w:p w:rsidR="00D24F2C" w:rsidRDefault="00D24F2C" w:rsidP="00A922C5">
      <w:pPr>
        <w:widowControl/>
        <w:autoSpaceDE/>
        <w:autoSpaceDN/>
        <w:jc w:val="center"/>
        <w:rPr>
          <w:rFonts w:asciiTheme="minorHAnsi" w:hAnsiTheme="minorHAnsi"/>
          <w:noProof/>
          <w:lang w:eastAsia="ru-RU"/>
        </w:rPr>
      </w:pPr>
    </w:p>
    <w:p w:rsid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24F2C" w:rsidRPr="00A922C5" w:rsidRDefault="00D24F2C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D24F2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D24F2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D24F2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D24F2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D24F2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4F2C" w:rsidRDefault="000735B5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55E2">
        <w:rPr>
          <w:rFonts w:ascii="Times New Roman" w:eastAsia="Times New Roman" w:hAnsi="Times New Roman" w:cs="Times New Roman"/>
          <w:bCs/>
          <w:sz w:val="26"/>
          <w:szCs w:val="26"/>
        </w:rPr>
        <w:t>Когалым, 202</w:t>
      </w:r>
      <w:r w:rsidR="00E8499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755E2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D24F2C" w:rsidRDefault="00D24F2C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380B3B" w:rsidRPr="00A922C5" w:rsidRDefault="00380B3B" w:rsidP="00A922C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644"/>
      </w:tblGrid>
      <w:tr w:rsidR="00652CB3" w:rsidTr="00515DEF">
        <w:trPr>
          <w:jc w:val="center"/>
        </w:trPr>
        <w:tc>
          <w:tcPr>
            <w:tcW w:w="8123" w:type="dxa"/>
            <w:gridSpan w:val="3"/>
          </w:tcPr>
          <w:p w:rsidR="00652CB3" w:rsidRPr="00652CB3" w:rsidRDefault="00652CB3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2C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Пояснительная записка</w:t>
            </w:r>
          </w:p>
        </w:tc>
        <w:tc>
          <w:tcPr>
            <w:tcW w:w="644" w:type="dxa"/>
          </w:tcPr>
          <w:p w:rsidR="00652CB3" w:rsidRPr="00652CB3" w:rsidRDefault="00E76398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Основные формы и методы изучения курса</w:t>
            </w:r>
          </w:p>
        </w:tc>
        <w:tc>
          <w:tcPr>
            <w:tcW w:w="644" w:type="dxa"/>
          </w:tcPr>
          <w:p w:rsidR="00652CB3" w:rsidRPr="00652CB3" w:rsidRDefault="006B31A2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AC264C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Требования к уровню подготовки учащихся </w:t>
            </w:r>
          </w:p>
        </w:tc>
        <w:tc>
          <w:tcPr>
            <w:tcW w:w="644" w:type="dxa"/>
          </w:tcPr>
          <w:p w:rsidR="00652CB3" w:rsidRPr="00652CB3" w:rsidRDefault="00E76398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Содержание изучаемого курса</w:t>
            </w:r>
          </w:p>
        </w:tc>
        <w:tc>
          <w:tcPr>
            <w:tcW w:w="644" w:type="dxa"/>
          </w:tcPr>
          <w:p w:rsidR="00652CB3" w:rsidRPr="00652CB3" w:rsidRDefault="006B31A2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Учебно-тематический план</w:t>
            </w:r>
          </w:p>
        </w:tc>
        <w:tc>
          <w:tcPr>
            <w:tcW w:w="644" w:type="dxa"/>
          </w:tcPr>
          <w:p w:rsidR="00652CB3" w:rsidRPr="00652CB3" w:rsidRDefault="006B31A2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</w:t>
            </w:r>
          </w:p>
        </w:tc>
      </w:tr>
      <w:tr w:rsidR="00652CB3" w:rsidTr="00515DEF">
        <w:trPr>
          <w:jc w:val="center"/>
        </w:trPr>
        <w:tc>
          <w:tcPr>
            <w:tcW w:w="817" w:type="dxa"/>
          </w:tcPr>
          <w:p w:rsidR="00652CB3" w:rsidRPr="00380B3B" w:rsidRDefault="00652CB3" w:rsidP="006B31A2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Описание учебно-методического и материально-технического обеспечения курса</w:t>
            </w:r>
          </w:p>
        </w:tc>
        <w:tc>
          <w:tcPr>
            <w:tcW w:w="644" w:type="dxa"/>
          </w:tcPr>
          <w:p w:rsidR="00652CB3" w:rsidRPr="00652CB3" w:rsidRDefault="006B31A2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11</w:t>
            </w:r>
          </w:p>
        </w:tc>
      </w:tr>
    </w:tbl>
    <w:p w:rsidR="00AA77EB" w:rsidRDefault="00AA77EB" w:rsidP="00337DF2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A77EB" w:rsidRDefault="00AA77E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</w:p>
    <w:p w:rsidR="00E84996" w:rsidRDefault="00E84996" w:rsidP="00337DF2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922C5" w:rsidRDefault="00A922C5" w:rsidP="00337DF2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03ED0">
        <w:rPr>
          <w:rFonts w:ascii="Times New Roman" w:hAnsi="Times New Roman" w:cs="Times New Roman"/>
          <w:b/>
          <w:i/>
          <w:sz w:val="26"/>
          <w:szCs w:val="26"/>
          <w:u w:val="single"/>
        </w:rPr>
        <w:t>Пояснительная записка</w:t>
      </w:r>
    </w:p>
    <w:p w:rsidR="00140B75" w:rsidRPr="00140B75" w:rsidRDefault="00140B75" w:rsidP="00140B75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0B75">
        <w:rPr>
          <w:rFonts w:ascii="Times New Roman" w:hAnsi="Times New Roman" w:cs="Times New Roman"/>
          <w:b w:val="0"/>
          <w:sz w:val="26"/>
          <w:szCs w:val="26"/>
        </w:rPr>
        <w:t>Рабочая программа элективного курса «Компьютерная графика» в 10-11 классе составлена на основе  программы «Компьютерная графика» автора Л.А.Залоговой.</w:t>
      </w:r>
    </w:p>
    <w:p w:rsidR="00140B75" w:rsidRPr="00140B75" w:rsidRDefault="00140B75" w:rsidP="00140B75">
      <w:pPr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Программа:  Бородин М. Н.. Программа для ОУ «Информатика 2-11 классы», М. :Бином, Лаборатория знаний 20</w:t>
      </w:r>
      <w:r w:rsidR="00E84996">
        <w:rPr>
          <w:rFonts w:ascii="Times New Roman" w:hAnsi="Times New Roman" w:cs="Times New Roman"/>
          <w:sz w:val="26"/>
          <w:szCs w:val="26"/>
        </w:rPr>
        <w:t>19</w:t>
      </w:r>
    </w:p>
    <w:p w:rsidR="00140B75" w:rsidRPr="00140B75" w:rsidRDefault="00140B75" w:rsidP="00140B75">
      <w:pPr>
        <w:pStyle w:val="a5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Учебник: Залогова Л.А. Компьютерная графика. Элективный курс: Учебное пособие - М.:БИНОМ. Лаборатория знаний, 20</w:t>
      </w:r>
      <w:r w:rsidR="00E84996">
        <w:rPr>
          <w:rFonts w:ascii="Times New Roman" w:hAnsi="Times New Roman" w:cs="Times New Roman"/>
          <w:sz w:val="26"/>
          <w:szCs w:val="26"/>
        </w:rPr>
        <w:t>19</w:t>
      </w:r>
      <w:r w:rsidRPr="00140B7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0B75" w:rsidRPr="00140B75" w:rsidRDefault="00140B75" w:rsidP="00140B75">
      <w:pPr>
        <w:pStyle w:val="a5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Залогова Л.А. Компьютерная графика. Элективный курс: Практикум- М.:БИНОМ. Лаборатория знаний, 20</w:t>
      </w:r>
      <w:r w:rsidR="00E84996">
        <w:rPr>
          <w:rFonts w:ascii="Times New Roman" w:hAnsi="Times New Roman" w:cs="Times New Roman"/>
          <w:sz w:val="26"/>
          <w:szCs w:val="26"/>
        </w:rPr>
        <w:t>21</w:t>
      </w:r>
      <w:r w:rsidRPr="00140B7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0B75" w:rsidRPr="00140B75" w:rsidRDefault="00140B75" w:rsidP="00140B75">
      <w:pPr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Залогова Л. Д. Компьютерная графика., М.: Бином, 20</w:t>
      </w:r>
      <w:r w:rsidR="00E84996">
        <w:rPr>
          <w:rFonts w:ascii="Times New Roman" w:hAnsi="Times New Roman" w:cs="Times New Roman"/>
          <w:sz w:val="26"/>
          <w:szCs w:val="26"/>
        </w:rPr>
        <w:t>22</w:t>
      </w:r>
    </w:p>
    <w:p w:rsidR="00140B75" w:rsidRPr="00140B75" w:rsidRDefault="00140B75" w:rsidP="00140B75">
      <w:pPr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Количество часов в неделю:  10 кл. – 1 час., 11 кл. – 1 час.</w:t>
      </w:r>
    </w:p>
    <w:p w:rsidR="00140B75" w:rsidRPr="00140B75" w:rsidRDefault="00140B75" w:rsidP="00140B75">
      <w:pPr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Количество часов в год:  10 кл. -34, 11 кл. - 34</w:t>
      </w:r>
    </w:p>
    <w:p w:rsidR="00140B75" w:rsidRPr="00140B75" w:rsidRDefault="00140B75" w:rsidP="001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140B75" w:rsidRPr="00140B75" w:rsidRDefault="00140B75" w:rsidP="00140B75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Цели курса:</w:t>
      </w:r>
    </w:p>
    <w:p w:rsidR="00140B75" w:rsidRPr="00140B75" w:rsidRDefault="00140B75" w:rsidP="006B31A2">
      <w:pPr>
        <w:widowControl/>
        <w:numPr>
          <w:ilvl w:val="0"/>
          <w:numId w:val="3"/>
        </w:numPr>
        <w:autoSpaceDE/>
        <w:autoSpaceDN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дать глубокое понимание принципов построения и хранения изоб</w:t>
      </w:r>
      <w:r w:rsidRPr="00140B75">
        <w:rPr>
          <w:rFonts w:ascii="Times New Roman" w:hAnsi="Times New Roman" w:cs="Times New Roman"/>
          <w:sz w:val="26"/>
          <w:szCs w:val="26"/>
        </w:rPr>
        <w:softHyphen/>
        <w:t>ражений;</w:t>
      </w:r>
    </w:p>
    <w:p w:rsidR="00140B75" w:rsidRPr="00140B75" w:rsidRDefault="00140B75" w:rsidP="006B31A2">
      <w:pPr>
        <w:widowControl/>
        <w:numPr>
          <w:ilvl w:val="0"/>
          <w:numId w:val="3"/>
        </w:numPr>
        <w:autoSpaceDE/>
        <w:autoSpaceDN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форматов</w:t>
      </w:r>
      <w:r w:rsidRPr="00140B75">
        <w:rPr>
          <w:rFonts w:ascii="Times New Roman" w:hAnsi="Times New Roman" w:cs="Times New Roman"/>
          <w:sz w:val="26"/>
          <w:szCs w:val="26"/>
        </w:rPr>
        <w:t xml:space="preserve"> графических файлов и целесообразность их ис</w:t>
      </w:r>
      <w:r w:rsidRPr="00140B75">
        <w:rPr>
          <w:rFonts w:ascii="Times New Roman" w:hAnsi="Times New Roman" w:cs="Times New Roman"/>
          <w:sz w:val="26"/>
          <w:szCs w:val="26"/>
        </w:rPr>
        <w:softHyphen/>
        <w:t>пользования при работе с различными графическими программами;</w:t>
      </w:r>
    </w:p>
    <w:p w:rsidR="00140B75" w:rsidRPr="00140B75" w:rsidRDefault="00140B75" w:rsidP="006B31A2">
      <w:pPr>
        <w:widowControl/>
        <w:numPr>
          <w:ilvl w:val="0"/>
          <w:numId w:val="3"/>
        </w:numPr>
        <w:autoSpaceDE/>
        <w:autoSpaceDN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применение основ компьютерной графики в различ</w:t>
      </w:r>
      <w:r w:rsidRPr="00140B75">
        <w:rPr>
          <w:rFonts w:ascii="Times New Roman" w:hAnsi="Times New Roman" w:cs="Times New Roman"/>
          <w:sz w:val="26"/>
          <w:szCs w:val="26"/>
        </w:rPr>
        <w:softHyphen/>
        <w:t>ных графических программах;</w:t>
      </w:r>
    </w:p>
    <w:p w:rsidR="00140B75" w:rsidRPr="00140B75" w:rsidRDefault="00140B75" w:rsidP="006B31A2">
      <w:pPr>
        <w:widowControl/>
        <w:numPr>
          <w:ilvl w:val="0"/>
          <w:numId w:val="3"/>
        </w:numPr>
        <w:autoSpaceDE/>
        <w:autoSpaceDN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 редактирование собственных изобра</w:t>
      </w:r>
      <w:r>
        <w:rPr>
          <w:rFonts w:ascii="Times New Roman" w:hAnsi="Times New Roman" w:cs="Times New Roman"/>
          <w:sz w:val="26"/>
          <w:szCs w:val="26"/>
        </w:rPr>
        <w:softHyphen/>
        <w:t>жений</w:t>
      </w:r>
      <w:r w:rsidRPr="00140B75">
        <w:rPr>
          <w:rFonts w:ascii="Times New Roman" w:hAnsi="Times New Roman" w:cs="Times New Roman"/>
          <w:sz w:val="26"/>
          <w:szCs w:val="26"/>
        </w:rPr>
        <w:t>, используя инструменты графических программ;</w:t>
      </w:r>
    </w:p>
    <w:p w:rsidR="00140B75" w:rsidRPr="00140B75" w:rsidRDefault="00140B75" w:rsidP="006B31A2">
      <w:pPr>
        <w:widowControl/>
        <w:numPr>
          <w:ilvl w:val="0"/>
          <w:numId w:val="3"/>
        </w:numPr>
        <w:autoSpaceDE/>
        <w:autoSpaceDN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140B75">
        <w:rPr>
          <w:rFonts w:ascii="Times New Roman" w:hAnsi="Times New Roman" w:cs="Times New Roman"/>
          <w:sz w:val="26"/>
          <w:szCs w:val="26"/>
        </w:rPr>
        <w:t xml:space="preserve"> обмен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0B75">
        <w:rPr>
          <w:rFonts w:ascii="Times New Roman" w:hAnsi="Times New Roman" w:cs="Times New Roman"/>
          <w:sz w:val="26"/>
          <w:szCs w:val="26"/>
        </w:rPr>
        <w:t xml:space="preserve"> графическими данными между различ</w:t>
      </w:r>
      <w:r w:rsidRPr="00140B75">
        <w:rPr>
          <w:rFonts w:ascii="Times New Roman" w:hAnsi="Times New Roman" w:cs="Times New Roman"/>
          <w:sz w:val="26"/>
          <w:szCs w:val="26"/>
        </w:rPr>
        <w:softHyphen/>
        <w:t>ными программами.</w:t>
      </w:r>
    </w:p>
    <w:p w:rsidR="00140B75" w:rsidRPr="00140B75" w:rsidRDefault="00140B75" w:rsidP="00140B75">
      <w:pPr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 xml:space="preserve">Задачи курса: </w:t>
      </w:r>
    </w:p>
    <w:p w:rsidR="00140B75" w:rsidRPr="00140B75" w:rsidRDefault="00140B75" w:rsidP="006B31A2">
      <w:pPr>
        <w:widowControl/>
        <w:numPr>
          <w:ilvl w:val="0"/>
          <w:numId w:val="2"/>
        </w:numPr>
        <w:autoSpaceDE/>
        <w:autoSpaceDN/>
        <w:spacing w:line="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реализация индивидуализации обучения; удовлетворение образовательных потребностей школьников по информатике;</w:t>
      </w:r>
    </w:p>
    <w:p w:rsidR="00140B75" w:rsidRPr="00140B75" w:rsidRDefault="00140B75" w:rsidP="006B31A2">
      <w:pPr>
        <w:widowControl/>
        <w:numPr>
          <w:ilvl w:val="0"/>
          <w:numId w:val="2"/>
        </w:numPr>
        <w:autoSpaceDE/>
        <w:autoSpaceDN/>
        <w:spacing w:line="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ормировать устойчивый интерес</w:t>
      </w:r>
      <w:r w:rsidRPr="00140B75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к предмету;</w:t>
      </w:r>
    </w:p>
    <w:p w:rsidR="00140B75" w:rsidRPr="00140B75" w:rsidRDefault="00140B75" w:rsidP="006B31A2">
      <w:pPr>
        <w:widowControl/>
        <w:numPr>
          <w:ilvl w:val="0"/>
          <w:numId w:val="2"/>
        </w:numPr>
        <w:autoSpaceDE/>
        <w:autoSpaceDN/>
        <w:spacing w:line="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</w:t>
      </w:r>
      <w:r w:rsidRPr="00140B75">
        <w:rPr>
          <w:rFonts w:ascii="Times New Roman" w:hAnsi="Times New Roman" w:cs="Times New Roman"/>
          <w:sz w:val="26"/>
          <w:szCs w:val="26"/>
        </w:rPr>
        <w:t xml:space="preserve"> усвоени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0B75">
        <w:rPr>
          <w:rFonts w:ascii="Times New Roman" w:hAnsi="Times New Roman" w:cs="Times New Roman"/>
          <w:sz w:val="26"/>
          <w:szCs w:val="26"/>
        </w:rPr>
        <w:t xml:space="preserve"> обучающимися наиболее общих приемов и способов обработки изображений;</w:t>
      </w:r>
    </w:p>
    <w:p w:rsidR="00140B75" w:rsidRPr="00140B75" w:rsidRDefault="00140B75" w:rsidP="006B31A2">
      <w:pPr>
        <w:widowControl/>
        <w:numPr>
          <w:ilvl w:val="0"/>
          <w:numId w:val="2"/>
        </w:numPr>
        <w:autoSpaceDE/>
        <w:autoSpaceDN/>
        <w:spacing w:line="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коммуникативные и общеучебные навыки</w:t>
      </w:r>
      <w:r w:rsidRPr="00140B75">
        <w:rPr>
          <w:rFonts w:ascii="Times New Roman" w:hAnsi="Times New Roman" w:cs="Times New Roman"/>
          <w:sz w:val="26"/>
          <w:szCs w:val="26"/>
        </w:rPr>
        <w:t xml:space="preserve"> работы в группе, самостоятельной работы, умений вести дискуссию, аргументировать ответы.</w:t>
      </w:r>
      <w:r w:rsidRPr="00140B7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40B75" w:rsidRPr="00140B75" w:rsidRDefault="00140B75" w:rsidP="00140B75">
      <w:pPr>
        <w:spacing w:line="0" w:lineRule="atLeast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37DF2" w:rsidRPr="00D017DF" w:rsidRDefault="00337DF2" w:rsidP="00F03ED0">
      <w:pPr>
        <w:rPr>
          <w:rFonts w:ascii="Times New Roman" w:hAnsi="Times New Roman" w:cs="Times New Roman"/>
          <w:sz w:val="26"/>
          <w:szCs w:val="26"/>
        </w:rPr>
      </w:pPr>
    </w:p>
    <w:p w:rsidR="00AA77EB" w:rsidRDefault="00AA77EB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br w:type="page"/>
      </w:r>
    </w:p>
    <w:p w:rsidR="00F03ED0" w:rsidRPr="00D869CC" w:rsidRDefault="00F03ED0" w:rsidP="00D869C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869C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lastRenderedPageBreak/>
        <w:t>Основные формы и методы изучения курса</w:t>
      </w:r>
    </w:p>
    <w:p w:rsidR="00263806" w:rsidRPr="00263806" w:rsidRDefault="00F03ED0" w:rsidP="00263806">
      <w:pPr>
        <w:ind w:firstLine="425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ab/>
      </w:r>
      <w:r w:rsidR="00263806" w:rsidRPr="00263806">
        <w:rPr>
          <w:rFonts w:ascii="Times New Roman" w:hAnsi="Times New Roman" w:cs="Times New Roman"/>
          <w:b/>
          <w:bCs/>
          <w:sz w:val="26"/>
          <w:szCs w:val="26"/>
        </w:rPr>
        <w:t>Применяемые технологии</w:t>
      </w:r>
    </w:p>
    <w:p w:rsidR="00263806" w:rsidRPr="00263806" w:rsidRDefault="00263806" w:rsidP="00263806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Основной технологией обучения в элективном курсе является метод проектов. Метод проектов –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263806" w:rsidRPr="00263806" w:rsidRDefault="00263806" w:rsidP="00263806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Технология ориентирована на самостоятельную (индивидуальную, парную, групповую) деятельность учащихся при выполнении практических заданий и творческих проектов в течение определенного отрезка времени.  Выполнение творческих проектных работ завершается их защитой и рефлексивной оценкой.</w:t>
      </w:r>
    </w:p>
    <w:p w:rsidR="00263806" w:rsidRPr="00263806" w:rsidRDefault="00263806" w:rsidP="00263806">
      <w:pPr>
        <w:ind w:firstLine="425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263806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</w:p>
    <w:p w:rsidR="00263806" w:rsidRPr="00263806" w:rsidRDefault="00263806" w:rsidP="00263806">
      <w:pPr>
        <w:ind w:right="14" w:firstLine="394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Курс включает в себя две части: </w:t>
      </w:r>
      <w:r w:rsidRPr="00263806">
        <w:rPr>
          <w:rFonts w:ascii="Times New Roman" w:hAnsi="Times New Roman" w:cs="Times New Roman"/>
          <w:spacing w:val="2"/>
          <w:sz w:val="26"/>
          <w:szCs w:val="26"/>
        </w:rPr>
        <w:t>лекционную</w:t>
      </w:r>
      <w:r w:rsidRPr="00263806">
        <w:rPr>
          <w:rFonts w:ascii="Times New Roman" w:hAnsi="Times New Roman" w:cs="Times New Roman"/>
          <w:sz w:val="26"/>
          <w:szCs w:val="26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компьютере) и творческих работ, что является важной составляющей всего курса. </w:t>
      </w:r>
      <w:r w:rsidRPr="00263806">
        <w:rPr>
          <w:rFonts w:ascii="Times New Roman" w:hAnsi="Times New Roman" w:cs="Times New Roman"/>
          <w:spacing w:val="1"/>
          <w:sz w:val="26"/>
          <w:szCs w:val="26"/>
        </w:rPr>
        <w:t>Теоретическая и прикладная часть курса изучается параллельно, чтобы сразу же закреплять теорети</w:t>
      </w:r>
      <w:r w:rsidRPr="00263806">
        <w:rPr>
          <w:rFonts w:ascii="Times New Roman" w:hAnsi="Times New Roman" w:cs="Times New Roman"/>
          <w:spacing w:val="4"/>
          <w:sz w:val="26"/>
          <w:szCs w:val="26"/>
        </w:rPr>
        <w:t>ческие вопросы на практике.</w:t>
      </w:r>
    </w:p>
    <w:p w:rsidR="00263806" w:rsidRPr="00263806" w:rsidRDefault="00263806" w:rsidP="00263806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В ходе выполнения индивидуальных работ, учитель консультирует учащихся и при необходимости оказывает им помощь. Выполняя практические задания, учащиеся не только закрепляют навыки работы с программами, но и развивают свои творческие способности. Каждое  занятие начинается с  мотивационного этапа, ориентирующего учащегося на выполнение практического задания по теме.</w:t>
      </w:r>
    </w:p>
    <w:p w:rsidR="00263806" w:rsidRPr="00263806" w:rsidRDefault="00263806" w:rsidP="002638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pacing w:val="2"/>
          <w:sz w:val="26"/>
          <w:szCs w:val="26"/>
        </w:rPr>
        <w:t xml:space="preserve">Тема урока </w:t>
      </w:r>
      <w:r w:rsidRPr="00263806">
        <w:rPr>
          <w:rFonts w:ascii="Times New Roman" w:hAnsi="Times New Roman" w:cs="Times New Roman"/>
          <w:sz w:val="26"/>
          <w:szCs w:val="26"/>
        </w:rPr>
        <w:t xml:space="preserve">определяется приобретаемыми навыками, например «Создание рисунков </w:t>
      </w:r>
      <w:r w:rsidRPr="00263806">
        <w:rPr>
          <w:rFonts w:ascii="Times New Roman" w:hAnsi="Times New Roman" w:cs="Times New Roman"/>
          <w:spacing w:val="3"/>
          <w:sz w:val="26"/>
          <w:szCs w:val="26"/>
        </w:rPr>
        <w:t xml:space="preserve">из кривых». </w:t>
      </w:r>
      <w:r w:rsidRPr="00263806">
        <w:rPr>
          <w:rFonts w:ascii="Times New Roman" w:hAnsi="Times New Roman" w:cs="Times New Roman"/>
          <w:sz w:val="26"/>
          <w:szCs w:val="26"/>
        </w:rPr>
        <w:t>Изучение нового материала носит сопровождающий характер, ученики изучают его с целью создания запланированного образовательного продукта (рисунка, логотипа, плаката и др.).</w:t>
      </w:r>
    </w:p>
    <w:p w:rsidR="00263806" w:rsidRPr="00263806" w:rsidRDefault="00263806" w:rsidP="00263806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Одной из форм работы могут быть занятия – семинары (занятия-исследования), где учащиеся, разбившись на группы, самостоятельно исследуют определенные возможности программы, затем обмениваются полученными знаниями. В итоге учащиеся должны овладеть полным спектром возможностей работы с программой.</w:t>
      </w:r>
    </w:p>
    <w:p w:rsidR="00263806" w:rsidRPr="00263806" w:rsidRDefault="00263806" w:rsidP="00263806">
      <w:pPr>
        <w:widowControl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806">
        <w:rPr>
          <w:rFonts w:ascii="Times New Roman" w:hAnsi="Times New Roman" w:cs="Times New Roman"/>
          <w:b/>
          <w:sz w:val="26"/>
          <w:szCs w:val="26"/>
        </w:rPr>
        <w:t>Примерный порядок изложения материала:</w:t>
      </w:r>
    </w:p>
    <w:p w:rsidR="00263806" w:rsidRPr="00263806" w:rsidRDefault="00263806" w:rsidP="006B31A2">
      <w:pPr>
        <w:numPr>
          <w:ilvl w:val="0"/>
          <w:numId w:val="11"/>
        </w:numPr>
        <w:tabs>
          <w:tab w:val="clear" w:pos="1865"/>
          <w:tab w:val="num" w:pos="0"/>
        </w:tabs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pacing w:val="5"/>
          <w:sz w:val="26"/>
          <w:szCs w:val="26"/>
        </w:rPr>
        <w:t>Повторение основных понятий и методов для работы с ними.</w:t>
      </w:r>
    </w:p>
    <w:p w:rsidR="00263806" w:rsidRPr="00263806" w:rsidRDefault="00263806" w:rsidP="006B31A2">
      <w:pPr>
        <w:numPr>
          <w:ilvl w:val="0"/>
          <w:numId w:val="11"/>
        </w:numPr>
        <w:tabs>
          <w:tab w:val="clear" w:pos="1865"/>
          <w:tab w:val="num" w:pos="0"/>
        </w:tabs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pacing w:val="1"/>
          <w:sz w:val="26"/>
          <w:szCs w:val="26"/>
        </w:rPr>
        <w:t>Ссылки на разделы учебного пособия, которые необходимо изу</w:t>
      </w:r>
      <w:r w:rsidRPr="00263806">
        <w:rPr>
          <w:rFonts w:ascii="Times New Roman" w:hAnsi="Times New Roman" w:cs="Times New Roman"/>
          <w:spacing w:val="4"/>
          <w:sz w:val="26"/>
          <w:szCs w:val="26"/>
        </w:rPr>
        <w:t>чить перед выполнением заданий урока.</w:t>
      </w:r>
    </w:p>
    <w:p w:rsidR="00263806" w:rsidRPr="00263806" w:rsidRDefault="00263806" w:rsidP="006B31A2">
      <w:pPr>
        <w:numPr>
          <w:ilvl w:val="0"/>
          <w:numId w:val="11"/>
        </w:numPr>
        <w:tabs>
          <w:tab w:val="clear" w:pos="1865"/>
          <w:tab w:val="num" w:pos="0"/>
        </w:tabs>
        <w:adjustRightInd w:val="0"/>
        <w:ind w:left="7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63806">
        <w:rPr>
          <w:rFonts w:ascii="Times New Roman" w:hAnsi="Times New Roman" w:cs="Times New Roman"/>
          <w:spacing w:val="5"/>
          <w:sz w:val="26"/>
          <w:szCs w:val="26"/>
        </w:rPr>
        <w:t>Основные приемы работы. Этот этап предполагает самостоя</w:t>
      </w:r>
      <w:r w:rsidRPr="00263806">
        <w:rPr>
          <w:rFonts w:ascii="Times New Roman" w:hAnsi="Times New Roman" w:cs="Times New Roman"/>
          <w:spacing w:val="3"/>
          <w:sz w:val="26"/>
          <w:szCs w:val="26"/>
        </w:rPr>
        <w:t xml:space="preserve">тельное выполнение заданий для получения основных навыков работы; </w:t>
      </w:r>
      <w:r w:rsidRPr="00263806">
        <w:rPr>
          <w:rFonts w:ascii="Times New Roman" w:hAnsi="Times New Roman" w:cs="Times New Roman"/>
          <w:spacing w:val="-2"/>
          <w:sz w:val="26"/>
          <w:szCs w:val="26"/>
        </w:rPr>
        <w:t>в каждом задании формулируется цель и излагается способ ее достижения.</w:t>
      </w:r>
    </w:p>
    <w:p w:rsidR="00263806" w:rsidRPr="00263806" w:rsidRDefault="00263806" w:rsidP="006B31A2">
      <w:pPr>
        <w:numPr>
          <w:ilvl w:val="0"/>
          <w:numId w:val="11"/>
        </w:numPr>
        <w:tabs>
          <w:tab w:val="clear" w:pos="1865"/>
          <w:tab w:val="num" w:pos="0"/>
        </w:tabs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pacing w:val="3"/>
          <w:sz w:val="26"/>
          <w:szCs w:val="26"/>
        </w:rPr>
        <w:t>Упражнения для самостоятельного выполнения.</w:t>
      </w:r>
    </w:p>
    <w:p w:rsidR="00263806" w:rsidRPr="00263806" w:rsidRDefault="00263806" w:rsidP="006B31A2">
      <w:pPr>
        <w:numPr>
          <w:ilvl w:val="0"/>
          <w:numId w:val="11"/>
        </w:numPr>
        <w:tabs>
          <w:tab w:val="clear" w:pos="1865"/>
          <w:tab w:val="num" w:pos="0"/>
        </w:tabs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pacing w:val="3"/>
          <w:sz w:val="26"/>
          <w:szCs w:val="26"/>
        </w:rPr>
        <w:t>Проекты для самостоятельного выполнения.</w:t>
      </w:r>
    </w:p>
    <w:p w:rsidR="00263806" w:rsidRPr="00263806" w:rsidRDefault="00263806" w:rsidP="00263806">
      <w:pPr>
        <w:ind w:firstLine="425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263806">
        <w:rPr>
          <w:rFonts w:ascii="Times New Roman" w:hAnsi="Times New Roman" w:cs="Times New Roman"/>
          <w:b/>
          <w:bCs/>
          <w:sz w:val="26"/>
          <w:szCs w:val="26"/>
        </w:rPr>
        <w:t>Формы отчетности и контроля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Предметом диагностики и контроля являются внешние образовательные продукты учеников (созданные графические изображения),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Оценке подлежит в первую очередь уровень достижения учеником минимально </w:t>
      </w:r>
      <w:r w:rsidRPr="00263806">
        <w:rPr>
          <w:rFonts w:ascii="Times New Roman" w:hAnsi="Times New Roman" w:cs="Times New Roman"/>
          <w:sz w:val="26"/>
          <w:szCs w:val="26"/>
        </w:rPr>
        <w:lastRenderedPageBreak/>
        <w:t>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 и в индивидуальных образовательных программах учеников.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продукта.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Проверка достигаемых учениками образовательных результатов производится в следующих формах:</w:t>
      </w:r>
    </w:p>
    <w:p w:rsidR="00263806" w:rsidRPr="00263806" w:rsidRDefault="00263806" w:rsidP="006B31A2">
      <w:pPr>
        <w:pStyle w:val="a3"/>
        <w:widowControl/>
        <w:numPr>
          <w:ilvl w:val="0"/>
          <w:numId w:val="10"/>
        </w:numPr>
        <w:tabs>
          <w:tab w:val="clear" w:pos="1930"/>
        </w:tabs>
        <w:autoSpaceDE/>
        <w:autoSpaceDN/>
        <w:ind w:left="990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263806" w:rsidRPr="00263806" w:rsidRDefault="00263806" w:rsidP="006B31A2">
      <w:pPr>
        <w:pStyle w:val="a3"/>
        <w:widowControl/>
        <w:numPr>
          <w:ilvl w:val="0"/>
          <w:numId w:val="10"/>
        </w:numPr>
        <w:tabs>
          <w:tab w:val="clear" w:pos="1930"/>
        </w:tabs>
        <w:autoSpaceDE/>
        <w:autoSpaceDN/>
        <w:ind w:left="990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взаимооценка учащимися работ друг друга или работ, выполненных в группах;</w:t>
      </w:r>
    </w:p>
    <w:p w:rsidR="00263806" w:rsidRPr="00263806" w:rsidRDefault="00263806" w:rsidP="006B31A2">
      <w:pPr>
        <w:pStyle w:val="a3"/>
        <w:widowControl/>
        <w:numPr>
          <w:ilvl w:val="0"/>
          <w:numId w:val="10"/>
        </w:numPr>
        <w:tabs>
          <w:tab w:val="clear" w:pos="1930"/>
        </w:tabs>
        <w:autoSpaceDE/>
        <w:autoSpaceDN/>
        <w:ind w:left="990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текущая диагностика и оценка учителем деятельности школьников;</w:t>
      </w:r>
    </w:p>
    <w:p w:rsidR="00263806" w:rsidRPr="00263806" w:rsidRDefault="00263806" w:rsidP="006B31A2">
      <w:pPr>
        <w:pStyle w:val="a3"/>
        <w:widowControl/>
        <w:numPr>
          <w:ilvl w:val="0"/>
          <w:numId w:val="10"/>
        </w:numPr>
        <w:tabs>
          <w:tab w:val="clear" w:pos="1930"/>
        </w:tabs>
        <w:autoSpaceDE/>
        <w:autoSpaceDN/>
        <w:ind w:left="990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промежуточное тестирование учащихся - усвоение теоретической части курса проверяется с помощью тестов. </w:t>
      </w:r>
    </w:p>
    <w:p w:rsidR="00263806" w:rsidRPr="00263806" w:rsidRDefault="00263806" w:rsidP="006B31A2">
      <w:pPr>
        <w:pStyle w:val="a3"/>
        <w:widowControl/>
        <w:numPr>
          <w:ilvl w:val="0"/>
          <w:numId w:val="10"/>
        </w:numPr>
        <w:tabs>
          <w:tab w:val="clear" w:pos="1930"/>
        </w:tabs>
        <w:autoSpaceDE/>
        <w:autoSpaceDN/>
        <w:ind w:left="990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263806" w:rsidRPr="00263806" w:rsidRDefault="00263806" w:rsidP="0026380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На основе творческих работ проводятся конкурсы, формируются «портфолио» учащихся. </w:t>
      </w:r>
    </w:p>
    <w:p w:rsidR="00AA77EB" w:rsidRPr="00263806" w:rsidRDefault="00AA77EB" w:rsidP="00263806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63806"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</w:p>
    <w:p w:rsidR="00E76398" w:rsidRPr="00E76398" w:rsidRDefault="00E76398" w:rsidP="00D869C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76398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Требования к уровню подготовки учащихся</w:t>
      </w:r>
    </w:p>
    <w:p w:rsidR="00361240" w:rsidRDefault="00E76398" w:rsidP="0036124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398">
        <w:rPr>
          <w:rFonts w:ascii="Times New Roman" w:hAnsi="Times New Roman" w:cs="Times New Roman"/>
          <w:sz w:val="26"/>
          <w:szCs w:val="26"/>
        </w:rPr>
        <w:t xml:space="preserve">В результате прохождения  курса  будут достигнуты следующие </w:t>
      </w:r>
      <w:r w:rsidR="00361240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361240" w:rsidRDefault="00361240" w:rsidP="003612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361240">
        <w:rPr>
          <w:rFonts w:ascii="Times New Roman" w:hAnsi="Times New Roman" w:cs="Times New Roman"/>
          <w:b/>
          <w:sz w:val="26"/>
          <w:szCs w:val="26"/>
        </w:rPr>
        <w:t>ичностные</w:t>
      </w:r>
    </w:p>
    <w:p w:rsidR="00140B75" w:rsidRPr="00140B75" w:rsidRDefault="00140B75" w:rsidP="006B31A2">
      <w:pPr>
        <w:pStyle w:val="a5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сформированность мировоззрения, соответствующего современному уровню развития науки и техники;</w:t>
      </w:r>
    </w:p>
    <w:p w:rsidR="00140B75" w:rsidRPr="00140B75" w:rsidRDefault="00140B75" w:rsidP="006B31A2">
      <w:pPr>
        <w:pStyle w:val="a5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40B75" w:rsidRPr="00140B75" w:rsidRDefault="00140B75" w:rsidP="006B31A2">
      <w:pPr>
        <w:pStyle w:val="a5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140B75" w:rsidRPr="00140B75" w:rsidRDefault="00140B75" w:rsidP="006B31A2">
      <w:pPr>
        <w:pStyle w:val="a5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эстетическое отношение к миру, включая эстетику научного и технического творчества; </w:t>
      </w:r>
    </w:p>
    <w:p w:rsidR="00140B75" w:rsidRPr="00140B75" w:rsidRDefault="00140B75" w:rsidP="006B31A2">
      <w:pPr>
        <w:pStyle w:val="a5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67F13" w:rsidRPr="00140B75" w:rsidRDefault="00361240" w:rsidP="00140B75">
      <w:pPr>
        <w:ind w:right="-31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ab/>
      </w:r>
    </w:p>
    <w:p w:rsidR="00361240" w:rsidRPr="00267F13" w:rsidRDefault="00361240" w:rsidP="00267F13">
      <w:pPr>
        <w:ind w:left="709" w:right="-31"/>
        <w:rPr>
          <w:rFonts w:ascii="Times New Roman" w:hAnsi="Times New Roman" w:cs="Times New Roman"/>
          <w:sz w:val="26"/>
          <w:szCs w:val="26"/>
        </w:rPr>
      </w:pPr>
      <w:r w:rsidRPr="00267F13">
        <w:rPr>
          <w:rFonts w:ascii="Times New Roman" w:hAnsi="Times New Roman" w:cs="Times New Roman"/>
          <w:b/>
          <w:sz w:val="26"/>
          <w:szCs w:val="26"/>
        </w:rPr>
        <w:t>Метапредметные</w:t>
      </w:r>
    </w:p>
    <w:p w:rsidR="00140B75" w:rsidRPr="00140B75" w:rsidRDefault="00140B75" w:rsidP="006B31A2">
      <w:pPr>
        <w:widowControl/>
        <w:numPr>
          <w:ilvl w:val="0"/>
          <w:numId w:val="5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40B75" w:rsidRPr="00140B75" w:rsidRDefault="00140B75" w:rsidP="006B31A2">
      <w:pPr>
        <w:widowControl/>
        <w:numPr>
          <w:ilvl w:val="0"/>
          <w:numId w:val="5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40B75" w:rsidRPr="00140B75" w:rsidRDefault="00140B75" w:rsidP="006B31A2">
      <w:pPr>
        <w:widowControl/>
        <w:numPr>
          <w:ilvl w:val="0"/>
          <w:numId w:val="5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40B75" w:rsidRPr="00140B75" w:rsidRDefault="00140B75" w:rsidP="006B31A2">
      <w:pPr>
        <w:widowControl/>
        <w:numPr>
          <w:ilvl w:val="0"/>
          <w:numId w:val="5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40B75" w:rsidRPr="00140B75" w:rsidRDefault="00140B75" w:rsidP="006B31A2">
      <w:pPr>
        <w:widowControl/>
        <w:numPr>
          <w:ilvl w:val="0"/>
          <w:numId w:val="5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E76398" w:rsidRPr="00E76398" w:rsidRDefault="00A2283D" w:rsidP="003612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76398" w:rsidRPr="00E76398">
        <w:rPr>
          <w:rFonts w:ascii="Times New Roman" w:hAnsi="Times New Roman" w:cs="Times New Roman"/>
          <w:b/>
          <w:sz w:val="26"/>
          <w:szCs w:val="26"/>
        </w:rPr>
        <w:t xml:space="preserve">редметные 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сформированность представлений о роли информации и связанных с ней процессов в окружающем мире;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владение системой базовых знаний, отражающих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вклад информатики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 в формирование современной научной картины мира;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сформированность представлений о важнейших видах дискретных объектов и об их простейших свойствах, о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кодировании и декодировании данных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 и причинах искажения данных при передаче; 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систематизация знаний, относящихся к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математическим объектам информатики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>; умение строить математические объекты информатики;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сформированность базовых навыков и умений по соблюдению требований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техники безопасности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, гигиены и ресурсосбережения при работе со средствами информатизации; 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сформированность представлений об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устройстве современных компьютеров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, о тенденциях развития компьютерных технологий; 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знаний базовых принципов организации и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понимания основ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правовых аспектов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 использования компьютерных программ и работы в</w:t>
      </w:r>
      <w:r w:rsidRPr="00140B75">
        <w:rPr>
          <w:rFonts w:ascii="Times New Roman" w:hAnsi="Times New Roman" w:cs="Times New Roman"/>
          <w:sz w:val="26"/>
          <w:szCs w:val="26"/>
          <w:lang w:val="en-US" w:bidi="en-US"/>
        </w:rPr>
        <w:t> 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>Интернете;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владение опытом построения и использования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компьютерно-математических моделей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анализа соответствия модели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 и моделируемого объекта (процесса); </w:t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владение навыками </w:t>
      </w:r>
      <w:r w:rsidRPr="00140B75">
        <w:rPr>
          <w:rFonts w:ascii="Times New Roman" w:hAnsi="Times New Roman" w:cs="Times New Roman"/>
          <w:i/>
          <w:sz w:val="26"/>
          <w:szCs w:val="26"/>
          <w:lang w:bidi="en-US"/>
        </w:rPr>
        <w:t>алгоритмического мышления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 xml:space="preserve"> и понимание необходимости формального описания алгоритмов; </w:t>
      </w:r>
      <w:r w:rsidRPr="00140B75">
        <w:rPr>
          <w:rFonts w:ascii="Times New Roman" w:hAnsi="Times New Roman" w:cs="Times New Roman"/>
          <w:sz w:val="26"/>
          <w:szCs w:val="26"/>
          <w:lang w:bidi="en-US"/>
        </w:rPr>
        <w:tab/>
      </w:r>
    </w:p>
    <w:p w:rsidR="00140B75" w:rsidRPr="00140B75" w:rsidRDefault="00140B75" w:rsidP="006B31A2">
      <w:pPr>
        <w:widowControl/>
        <w:numPr>
          <w:ilvl w:val="0"/>
          <w:numId w:val="6"/>
        </w:numPr>
        <w:autoSpaceDE/>
        <w:autoSpaceDN/>
        <w:ind w:left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40B75">
        <w:rPr>
          <w:rFonts w:ascii="Times New Roman" w:hAnsi="Times New Roman" w:cs="Times New Roman"/>
          <w:sz w:val="26"/>
          <w:szCs w:val="26"/>
          <w:lang w:bidi="en-US"/>
        </w:rPr>
        <w:t>использование готовых прикладных компьютерных программ по выбранной специализации.</w:t>
      </w:r>
    </w:p>
    <w:p w:rsidR="00AA77EB" w:rsidRDefault="00C575C8" w:rsidP="00C575C8">
      <w:pPr>
        <w:pStyle w:val="a5"/>
        <w:ind w:left="0" w:right="-31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AA77EB" w:rsidRDefault="00AA77E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C575C8" w:rsidRDefault="00C575C8" w:rsidP="00AA77EB">
      <w:pPr>
        <w:pStyle w:val="a5"/>
        <w:ind w:left="0" w:right="-31"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75C8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Содержание курса</w:t>
      </w:r>
    </w:p>
    <w:p w:rsidR="00140B75" w:rsidRPr="00263806" w:rsidRDefault="00140B75" w:rsidP="00140B75">
      <w:pPr>
        <w:pStyle w:val="a5"/>
        <w:ind w:left="0" w:right="-31"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63806">
        <w:rPr>
          <w:rFonts w:ascii="Times New Roman" w:hAnsi="Times New Roman" w:cs="Times New Roman"/>
          <w:i/>
          <w:sz w:val="24"/>
          <w:szCs w:val="24"/>
        </w:rPr>
        <w:t>(10-11 класс, 68 часов, 1 час в неделю)</w:t>
      </w:r>
    </w:p>
    <w:p w:rsidR="00140B75" w:rsidRPr="00140B75" w:rsidRDefault="003E3082" w:rsidP="00140B75">
      <w:pPr>
        <w:spacing w:before="259"/>
        <w:ind w:left="1440" w:right="-79" w:hanging="10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40B75" w:rsidRPr="00140B75">
        <w:rPr>
          <w:rFonts w:ascii="Times New Roman" w:hAnsi="Times New Roman" w:cs="Times New Roman"/>
          <w:b/>
          <w:bCs/>
          <w:sz w:val="26"/>
          <w:szCs w:val="26"/>
          <w:u w:val="single"/>
        </w:rPr>
        <w:t>Модуль 1.</w:t>
      </w:r>
      <w:r w:rsidR="00140B75" w:rsidRPr="00140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0B75" w:rsidRPr="00140B75">
        <w:rPr>
          <w:rFonts w:ascii="Times New Roman" w:hAnsi="Times New Roman" w:cs="Times New Roman"/>
          <w:b/>
          <w:sz w:val="26"/>
          <w:szCs w:val="26"/>
        </w:rPr>
        <w:t>Введение в компьютерную графику. Методы представления графических изображений.</w:t>
      </w:r>
      <w:r w:rsidR="00140B75" w:rsidRPr="00140B7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40B75" w:rsidRPr="00140B75" w:rsidRDefault="00140B75" w:rsidP="006B31A2">
      <w:pPr>
        <w:numPr>
          <w:ilvl w:val="1"/>
          <w:numId w:val="7"/>
        </w:numPr>
        <w:tabs>
          <w:tab w:val="clear" w:pos="720"/>
        </w:tabs>
        <w:adjustRightInd w:val="0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Основные виды графики.</w:t>
      </w:r>
      <w:r w:rsidRPr="00140B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B75" w:rsidRPr="00140B75" w:rsidRDefault="00140B75" w:rsidP="00140B75">
      <w:pPr>
        <w:ind w:left="408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140B75" w:rsidRPr="00140B75" w:rsidRDefault="00140B75" w:rsidP="006B31A2">
      <w:pPr>
        <w:numPr>
          <w:ilvl w:val="1"/>
          <w:numId w:val="7"/>
        </w:numPr>
        <w:tabs>
          <w:tab w:val="clear" w:pos="720"/>
        </w:tabs>
        <w:adjustRightInd w:val="0"/>
        <w:ind w:left="900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sz w:val="26"/>
          <w:szCs w:val="26"/>
        </w:rPr>
        <w:t>Цвет в компьютерной графике</w:t>
      </w:r>
    </w:p>
    <w:p w:rsidR="00140B75" w:rsidRPr="00140B75" w:rsidRDefault="00140B75" w:rsidP="00140B75">
      <w:pPr>
        <w:ind w:left="408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Описание цветовых оттенков на экране монитора и на принтере (цветовые модели).  Цветовая модель RGB. Формирование собственных цветовых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Цветовая модель HSB (Тон — Насыщенность — Яркость).</w:t>
      </w:r>
    </w:p>
    <w:p w:rsidR="00140B75" w:rsidRPr="00140B75" w:rsidRDefault="00140B75" w:rsidP="006B31A2">
      <w:pPr>
        <w:numPr>
          <w:ilvl w:val="0"/>
          <w:numId w:val="8"/>
        </w:numPr>
        <w:tabs>
          <w:tab w:val="clear" w:pos="1128"/>
        </w:tabs>
        <w:adjustRightInd w:val="0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Векторные и растровые форматы.</w:t>
      </w:r>
    </w:p>
    <w:p w:rsidR="00140B75" w:rsidRPr="00140B75" w:rsidRDefault="00140B75" w:rsidP="00140B75">
      <w:pPr>
        <w:ind w:left="408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140B75" w:rsidRPr="00140B75" w:rsidRDefault="00140B75" w:rsidP="00140B75">
      <w:pPr>
        <w:spacing w:before="221"/>
        <w:ind w:left="408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sz w:val="26"/>
          <w:szCs w:val="26"/>
          <w:u w:val="single"/>
        </w:rPr>
        <w:t>Модуль 2.</w:t>
      </w:r>
      <w:r w:rsidRPr="00140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Растровый  графический редактор </w:t>
      </w:r>
      <w:r w:rsidRPr="00140B75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Gimp</w:t>
      </w:r>
    </w:p>
    <w:p w:rsidR="00140B75" w:rsidRPr="00140B75" w:rsidRDefault="00140B75" w:rsidP="00140B75">
      <w:pPr>
        <w:ind w:left="408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 xml:space="preserve">Знакомство с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Gimp</w:t>
      </w:r>
      <w:r w:rsidRPr="00140B75">
        <w:rPr>
          <w:rFonts w:ascii="Times New Roman" w:hAnsi="Times New Roman" w:cs="Times New Roman"/>
          <w:b/>
          <w:sz w:val="26"/>
          <w:szCs w:val="26"/>
        </w:rPr>
        <w:t>.</w:t>
      </w:r>
    </w:p>
    <w:p w:rsidR="00140B75" w:rsidRPr="00140B75" w:rsidRDefault="00140B75" w:rsidP="00140B75">
      <w:pPr>
        <w:ind w:left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Знакомство с редактором. Тип лицензии. История создания и назначение редактора. Окна и панели инструментов редактора. (Инструменты выделения, масштабирования, кадрирования изображения. Компоненты окна изображения). Инструменты цвета.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Инструменты и диалоги.</w:t>
      </w:r>
    </w:p>
    <w:p w:rsidR="00140B75" w:rsidRPr="00140B75" w:rsidRDefault="00140B75" w:rsidP="00140B75">
      <w:pPr>
        <w:ind w:left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Инструменты рисования: карандаш, кисть, ластик, аэрограф, перо, размывание, резкость, осветление, затемнение. Клонирование изображения. Заливка. Диалоги: навигация, история отмен, выбор цвета, кистей, текстуры, градиента, палитры, выбора шрифтов.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Текст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Вставка текста. Параметры текста. Форматирование текста. Диалоги: навигация, история отмен, выбор цвета, кистей, текстуры, градиента, палитры, выбора шрифтов.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Инструмент Штамп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eastAsia="DejaVuSerif-Bold" w:hAnsi="Times New Roman" w:cs="Times New Roman"/>
          <w:bCs/>
          <w:sz w:val="26"/>
          <w:szCs w:val="26"/>
        </w:rPr>
        <w:t>Инструменты Штамп и Штамп с перспективой. Выделение переднего плана. Выделение объекта: Умные ножницы. Контуры. Выделение произвольных областей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Работа со слоями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Слои. Атрибуты слоя. Перемещение, удаление слоя. Совмещение нескольких изображений. Эффект движения.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Рисование геометрических фигур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Рисование объемных фигур.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Работа с изображением. Фильтры.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lastRenderedPageBreak/>
        <w:t>Сканирование изображений. Характеристики сканеров. Коррекция и сохранение изображения. Формат изображений. Фильтры. Создание и оптимизация изображений для Web-страниц.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 xml:space="preserve">Анимация в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Gimp</w:t>
      </w:r>
      <w:r w:rsidRPr="00140B75">
        <w:rPr>
          <w:rFonts w:ascii="Times New Roman" w:hAnsi="Times New Roman" w:cs="Times New Roman"/>
          <w:b/>
          <w:sz w:val="26"/>
          <w:szCs w:val="26"/>
        </w:rPr>
        <w:t>.</w:t>
      </w:r>
    </w:p>
    <w:p w:rsidR="00140B75" w:rsidRPr="00140B75" w:rsidRDefault="00140B75" w:rsidP="00140B7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Создание анимационного текста. Анимация изображений. Сменяющиеся кадры. Постепенно появляющиеся и исчезающие рисунки, текст.</w:t>
      </w:r>
    </w:p>
    <w:p w:rsidR="00140B75" w:rsidRPr="00140B75" w:rsidRDefault="00140B75" w:rsidP="006B31A2">
      <w:pPr>
        <w:numPr>
          <w:ilvl w:val="0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Творческий проект</w:t>
      </w:r>
    </w:p>
    <w:p w:rsidR="00140B75" w:rsidRPr="00140B75" w:rsidRDefault="00140B75" w:rsidP="00140B75">
      <w:pPr>
        <w:widowControl/>
        <w:ind w:firstLine="360"/>
        <w:rPr>
          <w:rStyle w:val="ae"/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sz w:val="26"/>
          <w:szCs w:val="26"/>
          <w:u w:val="single"/>
        </w:rPr>
        <w:t>Модуль 3.</w:t>
      </w:r>
      <w:r w:rsidRPr="00140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bCs/>
          <w:iCs/>
          <w:sz w:val="26"/>
          <w:szCs w:val="26"/>
        </w:rPr>
        <w:t>Векторный графический редактор</w:t>
      </w:r>
      <w:r w:rsidRPr="00140B75">
        <w:rPr>
          <w:rStyle w:val="a9"/>
          <w:rFonts w:ascii="Times New Roman" w:hAnsi="Times New Roman" w:cs="Times New Roman"/>
          <w:b/>
          <w:sz w:val="26"/>
          <w:szCs w:val="26"/>
        </w:rPr>
        <w:t xml:space="preserve"> </w:t>
      </w:r>
      <w:r w:rsidRPr="00140B75">
        <w:rPr>
          <w:rStyle w:val="ae"/>
          <w:rFonts w:ascii="Times New Roman" w:hAnsi="Times New Roman" w:cs="Times New Roman"/>
          <w:sz w:val="26"/>
          <w:szCs w:val="26"/>
        </w:rPr>
        <w:t>Inkscape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 xml:space="preserve">Интерфейс программы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Inkscape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B75">
        <w:rPr>
          <w:rFonts w:ascii="Times New Roman" w:hAnsi="Times New Roman" w:cs="Times New Roman"/>
          <w:sz w:val="26"/>
          <w:szCs w:val="26"/>
        </w:rPr>
        <w:t xml:space="preserve">Знакомство с интерфейсом. (Рабочее окно программы </w:t>
      </w:r>
      <w:r w:rsidRPr="00140B75">
        <w:rPr>
          <w:rFonts w:ascii="Times New Roman" w:hAnsi="Times New Roman" w:cs="Times New Roman"/>
          <w:sz w:val="26"/>
          <w:szCs w:val="26"/>
          <w:lang w:val="en-US"/>
        </w:rPr>
        <w:t>Inkscape</w:t>
      </w:r>
      <w:r w:rsidRPr="00140B75">
        <w:rPr>
          <w:rFonts w:ascii="Times New Roman" w:hAnsi="Times New Roman" w:cs="Times New Roman"/>
          <w:sz w:val="26"/>
          <w:szCs w:val="26"/>
        </w:rPr>
        <w:t>. Особенности меню. Рабочий лист. Организация панели инструментов. Панель свойств. Палитра цветов. Строка состояния).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Основы работы с объектами.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Cs/>
          <w:iCs/>
          <w:sz w:val="26"/>
          <w:szCs w:val="26"/>
        </w:rPr>
        <w:t>Создание фигур. Инструменты рисования: Звезды Прямоугольник, Эллипс, Многоугольники, Спираль.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iCs/>
          <w:sz w:val="26"/>
          <w:szCs w:val="26"/>
        </w:rPr>
        <w:t>Закраска рисунков.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Cs/>
          <w:sz w:val="26"/>
          <w:szCs w:val="26"/>
        </w:rPr>
        <w:t>Однородные (плоский цвет) и</w:t>
      </w:r>
      <w:r w:rsidRPr="00140B75">
        <w:rPr>
          <w:rFonts w:ascii="Times New Roman" w:hAnsi="Times New Roman" w:cs="Times New Roman"/>
          <w:sz w:val="26"/>
          <w:szCs w:val="26"/>
        </w:rPr>
        <w:t xml:space="preserve"> градиентные заливки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sz w:val="26"/>
          <w:szCs w:val="26"/>
        </w:rPr>
        <w:t>Вспомогательные режимы работы.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bCs/>
          <w:sz w:val="26"/>
          <w:szCs w:val="26"/>
        </w:rPr>
        <w:t>Изменение цвета, толщины, стиля штриха (контура).</w:t>
      </w:r>
      <w:r w:rsidRPr="00140B75">
        <w:rPr>
          <w:rFonts w:ascii="Times New Roman" w:hAnsi="Times New Roman" w:cs="Times New Roman"/>
          <w:sz w:val="26"/>
          <w:szCs w:val="26"/>
        </w:rPr>
        <w:t xml:space="preserve">  Вспомогательные режимы работы.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sz w:val="26"/>
          <w:szCs w:val="26"/>
        </w:rPr>
        <w:t>Создание рисунков из кривых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sz w:val="26"/>
          <w:szCs w:val="26"/>
        </w:rPr>
        <w:t>Методы упорядочения и объединения объектов.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объединение,</w:t>
      </w:r>
      <w:r w:rsidRPr="00140B75">
        <w:rPr>
          <w:rFonts w:ascii="Times New Roman" w:hAnsi="Times New Roman" w:cs="Times New Roman"/>
          <w:bCs/>
          <w:iCs/>
          <w:sz w:val="26"/>
          <w:szCs w:val="26"/>
        </w:rPr>
        <w:t xml:space="preserve"> логические операции над объектами.</w:t>
      </w:r>
    </w:p>
    <w:p w:rsidR="00140B75" w:rsidRPr="00140B75" w:rsidRDefault="00140B75" w:rsidP="006B31A2">
      <w:pPr>
        <w:widowControl/>
        <w:numPr>
          <w:ilvl w:val="1"/>
          <w:numId w:val="9"/>
        </w:numPr>
        <w:tabs>
          <w:tab w:val="clear" w:pos="1440"/>
        </w:tabs>
        <w:adjustRightInd w:val="0"/>
        <w:ind w:left="90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iCs/>
          <w:sz w:val="26"/>
          <w:szCs w:val="26"/>
        </w:rPr>
        <w:t>Работа с текстом.</w:t>
      </w:r>
    </w:p>
    <w:p w:rsidR="00140B75" w:rsidRPr="00140B75" w:rsidRDefault="00140B75" w:rsidP="00140B75">
      <w:pPr>
        <w:widowControl/>
        <w:ind w:left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Cs/>
          <w:iCs/>
          <w:sz w:val="26"/>
          <w:szCs w:val="26"/>
        </w:rPr>
        <w:t>Создание текстового объекта Кернинг. Расположение текста вдоль кривой. Заверстывание текста в блок.</w:t>
      </w:r>
    </w:p>
    <w:p w:rsidR="00140B75" w:rsidRPr="00140B75" w:rsidRDefault="00140B75" w:rsidP="00140B75">
      <w:pPr>
        <w:widowControl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Модуль 4.</w:t>
      </w:r>
      <w:r w:rsidRPr="00140B75">
        <w:rPr>
          <w:rFonts w:ascii="Times New Roman" w:hAnsi="Times New Roman" w:cs="Times New Roman"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sz w:val="26"/>
          <w:szCs w:val="26"/>
        </w:rPr>
        <w:t>Векторный графический редактор</w:t>
      </w:r>
      <w:r w:rsidRPr="00140B75">
        <w:rPr>
          <w:rFonts w:ascii="Times New Roman" w:hAnsi="Times New Roman" w:cs="Times New Roman"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Open</w:t>
      </w:r>
      <w:r w:rsidRPr="00140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Office</w:t>
      </w:r>
      <w:r w:rsidRPr="00140B75">
        <w:rPr>
          <w:rFonts w:ascii="Times New Roman" w:hAnsi="Times New Roman" w:cs="Times New Roman"/>
          <w:b/>
          <w:sz w:val="26"/>
          <w:szCs w:val="26"/>
        </w:rPr>
        <w:t>.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org</w:t>
      </w:r>
      <w:r w:rsidRPr="00140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B75">
        <w:rPr>
          <w:rFonts w:ascii="Times New Roman" w:hAnsi="Times New Roman" w:cs="Times New Roman"/>
          <w:b/>
          <w:sz w:val="26"/>
          <w:szCs w:val="26"/>
          <w:lang w:val="en-US"/>
        </w:rPr>
        <w:t>Draw</w:t>
      </w:r>
    </w:p>
    <w:p w:rsidR="00140B75" w:rsidRPr="00140B75" w:rsidRDefault="00140B75" w:rsidP="00140B75">
      <w:pPr>
        <w:widowControl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Интерфейс программы. Меню, панель инструментов. Объекты и работа с ними. Контуры. Заливка. Группировка объектов. Объединение, вычитание и пересечение фигур. Расположение объектов. Выравнивание и распределение объектов</w:t>
      </w:r>
    </w:p>
    <w:p w:rsidR="00140B75" w:rsidRPr="00140B75" w:rsidRDefault="00140B75" w:rsidP="00140B75">
      <w:pPr>
        <w:widowControl/>
        <w:ind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40B7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Модуль 5.</w:t>
      </w:r>
      <w:r w:rsidRPr="00140B7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Разработка и защита итогового проекта</w:t>
      </w:r>
    </w:p>
    <w:p w:rsidR="00140B75" w:rsidRPr="00140B75" w:rsidRDefault="00140B75" w:rsidP="00140B75">
      <w:pPr>
        <w:widowControl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B75">
        <w:rPr>
          <w:rFonts w:ascii="Times New Roman" w:hAnsi="Times New Roman" w:cs="Times New Roman"/>
          <w:sz w:val="26"/>
          <w:szCs w:val="26"/>
        </w:rPr>
        <w:t>Разработка и защита итогового творческого проекта. (Три графические работы, выполненные в программах, изученных в течение курса).</w:t>
      </w:r>
    </w:p>
    <w:p w:rsidR="00AA77EB" w:rsidRPr="00140B75" w:rsidRDefault="00AA77EB" w:rsidP="00140B75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0B75"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</w:p>
    <w:p w:rsidR="004D7B23" w:rsidRPr="004D7B23" w:rsidRDefault="004D7B23" w:rsidP="00AA77EB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D7B23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Учебно-тематический план</w:t>
      </w:r>
    </w:p>
    <w:p w:rsidR="0023048A" w:rsidRDefault="00B8684A" w:rsidP="004D7B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 xml:space="preserve">Курс рассчитан на </w:t>
      </w:r>
      <w:r w:rsidR="004D7B23">
        <w:rPr>
          <w:rFonts w:ascii="Times New Roman" w:hAnsi="Times New Roman" w:cs="Times New Roman"/>
          <w:sz w:val="26"/>
          <w:szCs w:val="26"/>
        </w:rPr>
        <w:t xml:space="preserve">два года и предполагает </w:t>
      </w:r>
      <w:r w:rsidR="00263806">
        <w:rPr>
          <w:rFonts w:ascii="Times New Roman" w:hAnsi="Times New Roman" w:cs="Times New Roman"/>
          <w:sz w:val="26"/>
          <w:szCs w:val="26"/>
        </w:rPr>
        <w:t>68</w:t>
      </w:r>
      <w:r w:rsidRPr="00B8684A">
        <w:rPr>
          <w:rFonts w:ascii="Times New Roman" w:hAnsi="Times New Roman" w:cs="Times New Roman"/>
          <w:sz w:val="26"/>
          <w:szCs w:val="26"/>
        </w:rPr>
        <w:t xml:space="preserve"> ч</w:t>
      </w:r>
      <w:r w:rsidR="004D7B23">
        <w:rPr>
          <w:rFonts w:ascii="Times New Roman" w:hAnsi="Times New Roman" w:cs="Times New Roman"/>
          <w:sz w:val="26"/>
          <w:szCs w:val="26"/>
        </w:rPr>
        <w:t>асов</w:t>
      </w:r>
      <w:r w:rsidRPr="00B8684A">
        <w:rPr>
          <w:rFonts w:ascii="Times New Roman" w:hAnsi="Times New Roman" w:cs="Times New Roman"/>
          <w:sz w:val="26"/>
          <w:szCs w:val="26"/>
        </w:rPr>
        <w:t xml:space="preserve"> (1 в неделю). Итоговое занятие проходит в форме научно-практической</w:t>
      </w:r>
      <w:r w:rsidR="004D7B23">
        <w:rPr>
          <w:rFonts w:ascii="Times New Roman" w:hAnsi="Times New Roman" w:cs="Times New Roman"/>
          <w:sz w:val="26"/>
          <w:szCs w:val="26"/>
        </w:rPr>
        <w:t xml:space="preserve"> конференции. Предлагаемое пла</w:t>
      </w:r>
      <w:r w:rsidRPr="00B8684A">
        <w:rPr>
          <w:rFonts w:ascii="Times New Roman" w:hAnsi="Times New Roman" w:cs="Times New Roman"/>
          <w:sz w:val="26"/>
          <w:szCs w:val="26"/>
        </w:rPr>
        <w:t>нирование является примерным: учител</w:t>
      </w:r>
      <w:r w:rsidR="004D7B23">
        <w:rPr>
          <w:rFonts w:ascii="Times New Roman" w:hAnsi="Times New Roman" w:cs="Times New Roman"/>
          <w:sz w:val="26"/>
          <w:szCs w:val="26"/>
        </w:rPr>
        <w:t>ь может корректировать содержа</w:t>
      </w:r>
      <w:r w:rsidRPr="00B8684A">
        <w:rPr>
          <w:rFonts w:ascii="Times New Roman" w:hAnsi="Times New Roman" w:cs="Times New Roman"/>
          <w:sz w:val="26"/>
          <w:szCs w:val="26"/>
        </w:rPr>
        <w:t>ние  уроков  и  распределение  часов   на   изучение   материала   в   соответствии с уровнем подготовки обучающихся и сферой их</w:t>
      </w:r>
      <w:r w:rsidR="004D7B23">
        <w:rPr>
          <w:rFonts w:ascii="Times New Roman" w:hAnsi="Times New Roman" w:cs="Times New Roman"/>
          <w:sz w:val="26"/>
          <w:szCs w:val="26"/>
        </w:rPr>
        <w:t xml:space="preserve"> интересов.</w:t>
      </w:r>
    </w:p>
    <w:tbl>
      <w:tblPr>
        <w:tblpPr w:leftFromText="180" w:rightFromText="180" w:vertAnchor="text" w:horzAnchor="margin" w:tblpXSpec="center" w:tblpY="593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516"/>
        <w:gridCol w:w="907"/>
        <w:gridCol w:w="1035"/>
        <w:gridCol w:w="1242"/>
        <w:gridCol w:w="1244"/>
        <w:gridCol w:w="2382"/>
      </w:tblGrid>
      <w:tr w:rsidR="00263806" w:rsidRPr="00263806" w:rsidTr="00EE12B8">
        <w:trPr>
          <w:trHeight w:val="384"/>
        </w:trPr>
        <w:tc>
          <w:tcPr>
            <w:tcW w:w="420" w:type="dxa"/>
            <w:vMerge w:val="restart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516" w:type="dxa"/>
            <w:vMerge w:val="restart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модулей</w:t>
            </w:r>
          </w:p>
        </w:tc>
        <w:tc>
          <w:tcPr>
            <w:tcW w:w="907" w:type="dxa"/>
            <w:vMerge w:val="restart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bCs/>
                <w:sz w:val="26"/>
                <w:szCs w:val="26"/>
              </w:rPr>
              <w:t>Всего, час</w:t>
            </w:r>
          </w:p>
        </w:tc>
        <w:tc>
          <w:tcPr>
            <w:tcW w:w="3521" w:type="dxa"/>
            <w:gridSpan w:val="3"/>
            <w:shd w:val="clear" w:color="auto" w:fill="F3F3F3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382" w:type="dxa"/>
            <w:vMerge w:val="restart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263806" w:rsidRPr="00263806" w:rsidTr="00EE12B8">
        <w:trPr>
          <w:trHeight w:val="136"/>
        </w:trPr>
        <w:tc>
          <w:tcPr>
            <w:tcW w:w="420" w:type="dxa"/>
            <w:vMerge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vMerge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244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2382" w:type="dxa"/>
            <w:vMerge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06" w:rsidRPr="00263806" w:rsidTr="00EE12B8">
        <w:trPr>
          <w:trHeight w:val="782"/>
        </w:trPr>
        <w:tc>
          <w:tcPr>
            <w:tcW w:w="420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6" w:type="dxa"/>
            <w:vAlign w:val="center"/>
          </w:tcPr>
          <w:p w:rsidR="00263806" w:rsidRPr="00263806" w:rsidRDefault="00263806" w:rsidP="00EE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Введение в компьютерную графику. Методы представления графических изображений.</w:t>
            </w:r>
          </w:p>
        </w:tc>
        <w:tc>
          <w:tcPr>
            <w:tcW w:w="907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5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vAlign w:val="center"/>
          </w:tcPr>
          <w:p w:rsidR="00263806" w:rsidRPr="00263806" w:rsidRDefault="00263806" w:rsidP="00EE12B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263806" w:rsidRPr="00263806" w:rsidTr="00EE12B8">
        <w:trPr>
          <w:trHeight w:val="384"/>
        </w:trPr>
        <w:tc>
          <w:tcPr>
            <w:tcW w:w="420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6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Растровый  графический редактор</w:t>
            </w:r>
            <w:r w:rsidRPr="0026380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 xml:space="preserve"> Gimp</w:t>
            </w:r>
          </w:p>
        </w:tc>
        <w:tc>
          <w:tcPr>
            <w:tcW w:w="907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35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2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44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vAlign w:val="center"/>
          </w:tcPr>
          <w:p w:rsidR="00263806" w:rsidRPr="00263806" w:rsidRDefault="00263806" w:rsidP="00EE12B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тестирование защита проекта</w:t>
            </w:r>
          </w:p>
        </w:tc>
      </w:tr>
      <w:tr w:rsidR="00263806" w:rsidRPr="00263806" w:rsidTr="00EE12B8">
        <w:trPr>
          <w:trHeight w:val="398"/>
        </w:trPr>
        <w:tc>
          <w:tcPr>
            <w:tcW w:w="420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6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Векторный графический редактор</w:t>
            </w:r>
            <w:r w:rsidRPr="00263806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806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>Inkscape</w:t>
            </w:r>
          </w:p>
        </w:tc>
        <w:tc>
          <w:tcPr>
            <w:tcW w:w="907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35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2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44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  <w:vAlign w:val="center"/>
          </w:tcPr>
          <w:p w:rsidR="00263806" w:rsidRPr="00263806" w:rsidRDefault="00263806" w:rsidP="00EE12B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263806" w:rsidRPr="00263806" w:rsidTr="00EE12B8">
        <w:trPr>
          <w:trHeight w:val="782"/>
        </w:trPr>
        <w:tc>
          <w:tcPr>
            <w:tcW w:w="420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6" w:type="dxa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 xml:space="preserve">Векторный графический редактор </w:t>
            </w:r>
            <w:r w:rsidRPr="002638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8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38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8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Draw</w:t>
            </w:r>
          </w:p>
        </w:tc>
        <w:tc>
          <w:tcPr>
            <w:tcW w:w="907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5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2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vAlign w:val="center"/>
          </w:tcPr>
          <w:p w:rsidR="00263806" w:rsidRPr="00263806" w:rsidRDefault="00263806" w:rsidP="00EE12B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</w:tr>
      <w:tr w:rsidR="00263806" w:rsidRPr="00263806" w:rsidTr="00EE12B8">
        <w:trPr>
          <w:trHeight w:val="384"/>
        </w:trPr>
        <w:tc>
          <w:tcPr>
            <w:tcW w:w="420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6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Итоговая работа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  <w:vAlign w:val="center"/>
          </w:tcPr>
          <w:p w:rsidR="00263806" w:rsidRPr="00263806" w:rsidRDefault="00263806" w:rsidP="00EE12B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263806" w:rsidRPr="00263806" w:rsidTr="00EE12B8">
        <w:trPr>
          <w:trHeight w:val="398"/>
        </w:trPr>
        <w:tc>
          <w:tcPr>
            <w:tcW w:w="3936" w:type="dxa"/>
            <w:gridSpan w:val="2"/>
            <w:shd w:val="clear" w:color="auto" w:fill="F3F3F3"/>
            <w:vAlign w:val="center"/>
          </w:tcPr>
          <w:p w:rsidR="00263806" w:rsidRPr="00263806" w:rsidRDefault="00263806" w:rsidP="00EE12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07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35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44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2" w:type="dxa"/>
            <w:shd w:val="clear" w:color="auto" w:fill="F3F3F3"/>
            <w:vAlign w:val="center"/>
          </w:tcPr>
          <w:p w:rsidR="00263806" w:rsidRPr="00263806" w:rsidRDefault="00263806" w:rsidP="00EE12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7EB" w:rsidRDefault="00AA77EB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br w:type="page"/>
      </w:r>
    </w:p>
    <w:p w:rsidR="00614C2E" w:rsidRDefault="00BF508A" w:rsidP="00AA77EB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BF50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lastRenderedPageBreak/>
        <w:t>Описание учебно-методического и материально-технического обеспечения курса</w:t>
      </w:r>
    </w:p>
    <w:p w:rsidR="007C6636" w:rsidRDefault="007C6636" w:rsidP="007C6636">
      <w:pPr>
        <w:widowControl/>
        <w:autoSpaceDE/>
        <w:autoSpaceDN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процесса обучения обеспечивается библио</w:t>
      </w: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течным фондом, печатными пособиями, а также информационно-комму</w:t>
      </w: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никативными средствами, экранно-звуковыми пособиями, техническими средствами обучения.</w:t>
      </w:r>
    </w:p>
    <w:p w:rsidR="004D6CD1" w:rsidRDefault="004D6CD1" w:rsidP="007C6636">
      <w:pPr>
        <w:widowControl/>
        <w:autoSpaceDE/>
        <w:autoSpaceDN/>
        <w:ind w:right="20"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614C2E" w:rsidRPr="007C6636" w:rsidRDefault="00614C2E" w:rsidP="007C6636">
      <w:pPr>
        <w:widowControl/>
        <w:autoSpaceDE/>
        <w:autoSpaceDN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636">
        <w:rPr>
          <w:rFonts w:ascii="Times New Roman" w:hAnsi="Times New Roman" w:cs="Times New Roman"/>
          <w:b/>
          <w:bCs/>
          <w:i/>
          <w:sz w:val="26"/>
          <w:szCs w:val="26"/>
        </w:rPr>
        <w:t>Список литературы</w:t>
      </w:r>
    </w:p>
    <w:p w:rsidR="00263806" w:rsidRPr="00263806" w:rsidRDefault="00263806" w:rsidP="006B31A2">
      <w:pPr>
        <w:pStyle w:val="a5"/>
        <w:widowControl/>
        <w:numPr>
          <w:ilvl w:val="0"/>
          <w:numId w:val="12"/>
        </w:numPr>
        <w:adjustRightInd w:val="0"/>
        <w:spacing w:before="0"/>
        <w:ind w:left="714" w:right="0" w:hanging="357"/>
        <w:contextualSpacing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Залогова Л.А. Компьютерная графика. Элективный курс: Учебное пособие - М.:БИНОМ.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263806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63806">
        <w:rPr>
          <w:rFonts w:ascii="Times New Roman" w:hAnsi="Times New Roman" w:cs="Times New Roman"/>
          <w:sz w:val="26"/>
          <w:szCs w:val="26"/>
        </w:rPr>
        <w:t>.</w:t>
      </w:r>
    </w:p>
    <w:p w:rsidR="00263806" w:rsidRPr="00263806" w:rsidRDefault="00263806" w:rsidP="006B31A2">
      <w:pPr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Залогова Л.А. Компьютерная графика. Элективный курс: Практикум- М.:БИНОМ. Лаборатория знаний, </w:t>
      </w:r>
      <w:smartTag w:uri="urn:schemas-microsoft-com:office:smarttags" w:element="metricconverter">
        <w:smartTagPr>
          <w:attr w:name="ProductID" w:val="2006 г"/>
        </w:smartTagPr>
        <w:r w:rsidRPr="00263806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2638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806" w:rsidRPr="00263806" w:rsidRDefault="00263806" w:rsidP="006B31A2">
      <w:pPr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Программа:  Бородин М. Н.. Программа для ОУ «Информатика 2-11 классы», М. :Бином, Лаборатория знаний 2009</w:t>
      </w:r>
    </w:p>
    <w:p w:rsidR="00263806" w:rsidRPr="00263806" w:rsidRDefault="00263806" w:rsidP="006B31A2">
      <w:pPr>
        <w:numPr>
          <w:ilvl w:val="0"/>
          <w:numId w:val="13"/>
        </w:numPr>
        <w:adjustRightInd w:val="0"/>
        <w:ind w:left="71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Учебник: Залогова Л. Д. Компьютерная графика., М.: Бином, 2008</w:t>
      </w:r>
    </w:p>
    <w:p w:rsidR="00263806" w:rsidRPr="00263806" w:rsidRDefault="00263806" w:rsidP="00263806">
      <w:p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263806">
        <w:rPr>
          <w:rFonts w:ascii="Times New Roman" w:hAnsi="Times New Roman" w:cs="Times New Roman"/>
          <w:b/>
          <w:i/>
          <w:sz w:val="26"/>
          <w:szCs w:val="26"/>
        </w:rPr>
        <w:t>Техническое и программное оснащение курса:</w:t>
      </w:r>
    </w:p>
    <w:p w:rsidR="00263806" w:rsidRPr="00263806" w:rsidRDefault="00263806" w:rsidP="006B31A2">
      <w:pPr>
        <w:widowControl/>
        <w:numPr>
          <w:ilvl w:val="0"/>
          <w:numId w:val="14"/>
        </w:numPr>
        <w:autoSpaceDE/>
        <w:autoSpaceDN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 xml:space="preserve">Персональный компьютер с процессором не ниже 1,2 Ггц и 256 Мб оперативной памяти с установленной операционной системой </w:t>
      </w:r>
      <w:r w:rsidRPr="00263806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26380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63806">
        <w:rPr>
          <w:rFonts w:ascii="Times New Roman" w:hAnsi="Times New Roman" w:cs="Times New Roman"/>
          <w:sz w:val="26"/>
          <w:szCs w:val="26"/>
          <w:lang w:val="en-US"/>
        </w:rPr>
        <w:t>Windows</w:t>
      </w:r>
    </w:p>
    <w:p w:rsidR="00263806" w:rsidRPr="00263806" w:rsidRDefault="00263806" w:rsidP="006B31A2">
      <w:pPr>
        <w:widowControl/>
        <w:numPr>
          <w:ilvl w:val="0"/>
          <w:numId w:val="14"/>
        </w:numPr>
        <w:autoSpaceDE/>
        <w:autoSpaceDN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Цифровой фотоаппарат.</w:t>
      </w:r>
    </w:p>
    <w:p w:rsidR="00263806" w:rsidRPr="00263806" w:rsidRDefault="00263806" w:rsidP="006B31A2">
      <w:pPr>
        <w:widowControl/>
        <w:numPr>
          <w:ilvl w:val="0"/>
          <w:numId w:val="14"/>
        </w:numPr>
        <w:autoSpaceDE/>
        <w:autoSpaceDN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Сканер.</w:t>
      </w:r>
    </w:p>
    <w:p w:rsidR="00263806" w:rsidRPr="00263806" w:rsidRDefault="00263806" w:rsidP="006B31A2">
      <w:pPr>
        <w:widowControl/>
        <w:numPr>
          <w:ilvl w:val="0"/>
          <w:numId w:val="14"/>
        </w:numPr>
        <w:autoSpaceDE/>
        <w:autoSpaceDN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3806">
        <w:rPr>
          <w:rFonts w:ascii="Times New Roman" w:hAnsi="Times New Roman" w:cs="Times New Roman"/>
          <w:sz w:val="26"/>
          <w:szCs w:val="26"/>
        </w:rPr>
        <w:t>Выход в Интернет (желателен, но не обязателен)</w:t>
      </w:r>
    </w:p>
    <w:p w:rsidR="00263806" w:rsidRPr="00263806" w:rsidRDefault="00263806" w:rsidP="006B31A2">
      <w:pPr>
        <w:widowControl/>
        <w:numPr>
          <w:ilvl w:val="0"/>
          <w:numId w:val="14"/>
        </w:numPr>
        <w:autoSpaceDE/>
        <w:autoSpaceDN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63806">
        <w:rPr>
          <w:rFonts w:ascii="Times New Roman" w:hAnsi="Times New Roman" w:cs="Times New Roman"/>
          <w:sz w:val="26"/>
          <w:szCs w:val="26"/>
        </w:rPr>
        <w:t>Графические</w:t>
      </w:r>
      <w:r w:rsidRPr="002638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3806">
        <w:rPr>
          <w:rFonts w:ascii="Times New Roman" w:hAnsi="Times New Roman" w:cs="Times New Roman"/>
          <w:sz w:val="26"/>
          <w:szCs w:val="26"/>
        </w:rPr>
        <w:t>редакторы</w:t>
      </w:r>
      <w:r w:rsidRPr="00263806">
        <w:rPr>
          <w:rFonts w:ascii="Times New Roman" w:hAnsi="Times New Roman" w:cs="Times New Roman"/>
          <w:sz w:val="26"/>
          <w:szCs w:val="26"/>
          <w:lang w:val="en-US"/>
        </w:rPr>
        <w:t xml:space="preserve"> Gimp, Inkscape, Open Office.org Draw. </w:t>
      </w:r>
    </w:p>
    <w:p w:rsidR="001755E2" w:rsidRPr="00E84996" w:rsidRDefault="001755E2" w:rsidP="004D6CD1">
      <w:pPr>
        <w:tabs>
          <w:tab w:val="left" w:pos="2145"/>
        </w:tabs>
        <w:ind w:right="-17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p w:rsidR="001755E2" w:rsidRPr="00E84996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  <w:lang w:val="en-US"/>
        </w:rPr>
      </w:pPr>
    </w:p>
    <w:sectPr w:rsidR="001755E2" w:rsidRPr="00E84996" w:rsidSect="005617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567" w:left="130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ED" w:rsidRDefault="00AB71ED" w:rsidP="00A922C5">
      <w:r>
        <w:separator/>
      </w:r>
    </w:p>
  </w:endnote>
  <w:endnote w:type="continuationSeparator" w:id="0">
    <w:p w:rsidR="00AB71ED" w:rsidRDefault="00AB71ED" w:rsidP="00A9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erif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1" w:rsidRDefault="00AB71ED">
    <w:pPr>
      <w:pStyle w:val="a3"/>
      <w:spacing w:line="14" w:lineRule="auto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2055" type="#_x0000_t202" style="position:absolute;margin-left:85.3pt;margin-top:571.95pt;width:13.65pt;height:21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" filled="f" stroked="f">
          <v:textbox style="mso-next-textbox:#Поле 11" inset="0,0,0,0">
            <w:txbxContent>
              <w:p w:rsidR="004D6CD1" w:rsidRDefault="004D6CD1">
                <w:pPr>
                  <w:spacing w:line="420" w:lineRule="exact"/>
                  <w:rPr>
                    <w:rFonts w:ascii="Lucida Sans"/>
                    <w:b/>
                    <w:sz w:val="42"/>
                  </w:rPr>
                </w:pPr>
                <w:r>
                  <w:rPr>
                    <w:rFonts w:ascii="Lucida Sans"/>
                    <w:b/>
                    <w:color w:val="A4A7A9"/>
                    <w:w w:val="101"/>
                    <w:sz w:val="42"/>
                  </w:rPr>
                  <w:t>8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group id="Группа 6" o:spid="_x0000_s2050" style="position:absolute;margin-left:0;margin-top:575.7pt;width:473.4pt;height:53.55pt;z-index:-251642880;mso-position-horizontal-relative:page;mso-position-vertical-relative:page" coordorigin=",11514" coordsize="9468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">
          <v:rect id="Rectangle 40" o:spid="_x0000_s2054" style="position:absolute;left:1808;top:11513;width:6808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9QsIA&#10;AADaAAAADwAAAGRycy9kb3ducmV2LnhtbESPQWvCQBSE7wX/w/IEb3VjkaakWUWE0uLNROz1Jfua&#10;BLNv0+w2Jv/eLQgeh5n5hkm3o2nFQL1rLCtYLSMQxKXVDVcKTvnH8xsI55E1tpZJwUQOtpvZU4qJ&#10;tlc+0pD5SgQIuwQV1N53iZSurMmgW9qOOHg/tjfog+wrqXu8Brhp5UsUvUqDDYeFGjva11Resj+j&#10;AA9FLnU8TcX0rYf8V38e1mdWajEfd+8gPI3+Eb63v7SCGP6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P1CwgAAANoAAAAPAAAAAAAAAAAAAAAAAJgCAABkcnMvZG93&#10;bnJldi54bWxQSwUGAAAAAAQABAD1AAAAhwMAAAAA&#10;" fillcolor="#b7b8ba" stroked="f"/>
          <v:shape id="AutoShape 41" o:spid="_x0000_s2053" style="position:absolute;top:11513;width:1809;height:1071;visibility:visible" coordsize="1809,1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o78A&#10;AADaAAAADwAAAGRycy9kb3ducmV2LnhtbERPu27CMBTdK/EP1kViKw5IEJpiEOIhsUI7MF7Ft0lK&#10;fB1iQwxfjwckxqPzni+DqcWNWldZVjAaJiCIc6srLhT8/uw+ZyCcR9ZYWyYFd3KwXPQ+5php2/GB&#10;bkdfiBjCLkMFpfdNJqXLSzLohrYhjtyfbQ36CNtC6ha7GG5qOU6SqTRYcWwosaF1Sfn5eDUKvvb/&#10;ju4X3HSPbUhDOhld01Ot1KAfVt8gPAX/Fr/ce60gbo1X4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5B+jvwAAANoAAAAPAAAAAAAAAAAAAAAAAJgCAABkcnMvZG93bnJl&#10;di54bWxQSwUGAAAAAAQABAD1AAAAhAMAAAAA&#10;" adj="0,,0" path="m1809,329l,329r,741l1809,1070r,-741xm1809,l,,,34r1809,l1809,xe" fillcolor="#cfd0d2" stroked="f">
            <v:stroke joinstyle="round"/>
            <v:formulas/>
            <v:path arrowok="t" o:connecttype="custom" o:connectlocs="1809,11843;0,11843;0,12584;1809,12584;1809,11843;1809,11514;0,11514;0,11548;1809,11548;1809,11514" o:connectangles="0,0,0,0,0,0,0,0,0,0"/>
          </v:shape>
          <v:rect id="Rectangle 42" o:spid="_x0000_s2052" style="position:absolute;top:11547;width:1809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<v:rect id="Rectangle 43" o:spid="_x0000_s2051" style="position:absolute;left:8616;top:11513;width:85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DPMQA&#10;AADbAAAADwAAAGRycy9kb3ducmV2LnhtbESPQWvCQBCF74X+h2WE3uompUhJXUUslRYvVgU9Dtlp&#10;NpidDdnVxH/vHARvM7w3730znQ++URfqYh3YQD7OQBGXwdZcGdjvvl8/QMWEbLEJTAauFGE+e36a&#10;YmFDz3902aZKSQjHAg24lNpC61g68hjHoSUW7T90HpOsXaVth72E+0a/ZdlEe6xZGhy2tHRUnrZn&#10;b+Cc57/rQz352qzej7xaumx/7E/GvIyGxSeoREN6mO/XP1bwhV5+kQH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AzzEAAAA2wAAAA8AAAAAAAAAAAAAAAAAmAIAAGRycy9k&#10;b3ducmV2LnhtbFBLBQYAAAAABAAEAPUAAACJAwAAAAA=&#10;" fillcolor="#cfd0d2" stroked="f"/>
          <w10:wrap anchorx="page" anchory="page"/>
        </v:group>
      </w:pict>
    </w:r>
    <w:r>
      <w:rPr>
        <w:noProof/>
        <w:lang w:eastAsia="ru-RU"/>
      </w:rPr>
      <w:pict>
        <v:shape id="Поле 5" o:spid="_x0000_s2049" type="#_x0000_t202" style="position:absolute;margin-left:56.9pt;margin-top:571.15pt;width:33.35pt;height:2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" filled="f" stroked="f">
          <v:textbox style="mso-next-textbox:#Поле 5" inset="0,0,0,0">
            <w:txbxContent>
              <w:p w:rsidR="004D6CD1" w:rsidRDefault="00C31196">
                <w:pPr>
                  <w:spacing w:before="17" w:line="443" w:lineRule="exact"/>
                  <w:ind w:left="60"/>
                  <w:rPr>
                    <w:rFonts w:ascii="Lucida Sans"/>
                    <w:b/>
                    <w:sz w:val="42"/>
                  </w:rPr>
                </w:pPr>
                <w:r>
                  <w:fldChar w:fldCharType="begin"/>
                </w:r>
                <w:r w:rsidR="004D6CD1">
                  <w:rPr>
                    <w:rFonts w:ascii="Lucida Sans"/>
                    <w:b/>
                    <w:color w:val="A7A9AB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4D6CD1">
                  <w:rPr>
                    <w:rFonts w:ascii="Lucida Sans"/>
                    <w:b/>
                    <w:noProof/>
                    <w:color w:val="A7A9AB"/>
                    <w:sz w:val="4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836208"/>
      <w:docPartObj>
        <w:docPartGallery w:val="Page Numbers (Bottom of Page)"/>
        <w:docPartUnique/>
      </w:docPartObj>
    </w:sdtPr>
    <w:sdtEndPr/>
    <w:sdtContent>
      <w:p w:rsidR="006B31A2" w:rsidRDefault="006B31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97">
          <w:rPr>
            <w:noProof/>
          </w:rPr>
          <w:t>2</w:t>
        </w:r>
        <w:r>
          <w:fldChar w:fldCharType="end"/>
        </w:r>
      </w:p>
    </w:sdtContent>
  </w:sdt>
  <w:p w:rsidR="004D6CD1" w:rsidRDefault="004D6CD1">
    <w:pPr>
      <w:pStyle w:val="a3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ED" w:rsidRDefault="00AB71ED" w:rsidP="00A922C5">
      <w:r>
        <w:separator/>
      </w:r>
    </w:p>
  </w:footnote>
  <w:footnote w:type="continuationSeparator" w:id="0">
    <w:p w:rsidR="00AB71ED" w:rsidRDefault="00AB71ED" w:rsidP="00A9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1" w:rsidRDefault="00AB71ED">
    <w:pPr>
      <w:pStyle w:val="a3"/>
      <w:spacing w:line="14" w:lineRule="auto"/>
      <w:jc w:val="left"/>
    </w:pPr>
    <w:r>
      <w:rPr>
        <w:noProof/>
        <w:lang w:eastAsia="ru-RU"/>
      </w:rPr>
      <w:pict>
        <v:group id="Группа 17" o:spid="_x0000_s2056" style="position:absolute;margin-left:0;margin-top:.1pt;width:473.35pt;height:40.95pt;z-index:-251646976;mso-position-horizontal-relative:page;mso-position-vertical-relative:page" coordorigin=",2" coordsize="9467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">
          <v:rect id="Rectangle 30" o:spid="_x0000_s2060" style="position:absolute;left:1254;top:1;width:7360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blcIA&#10;AADbAAAADwAAAGRycy9kb3ducmV2LnhtbESPQWvCQBCF7wX/wzKCt7qxSCvRVUSQireaUq9jdkyC&#10;2dmYXWPy7zuHQm8zvDfvfbPa9K5WHbWh8mxgNk1AEefeVlwY+M72rwtQISJbrD2TgYECbNajlxWm&#10;1j/5i7pTLJSEcEjRQBljk2od8pIchqlviEW7+tZhlLUttG3xKeGu1m9J8q4dViwNJTa0Kym/nR7O&#10;AB4vmbYfw3AZzrbL7vbzOP9hYybjfrsEFamP/+a/64M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ZuVwgAAANsAAAAPAAAAAAAAAAAAAAAAAJgCAABkcnMvZG93&#10;bnJldi54bWxQSwUGAAAAAAQABAD1AAAAhwMAAAAA&#10;" fillcolor="#b7b8ba" stroked="f"/>
          <v:rect id="Rectangle 31" o:spid="_x0000_s2059" style="position:absolute;left:8613;top:1;width:853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qocIA&#10;AADbAAAADwAAAGRycy9kb3ducmV2LnhtbERPTWvCQBC9C/0PyxR6002kiEZXKRalpReNgh6H7JgN&#10;ZmdDdjXpv+8WBG/zeJ+zWPW2FndqfeVYQTpKQBAXTldcKjgeNsMpCB+QNdaOScEveVgtXwYLzLTr&#10;eE/3PJQihrDPUIEJocmk9IUhi37kGuLIXVxrMUTYllK32MVwW8txkkykxYpjg8GG1oaKa36zCm5p&#10;+v1zqiafu+37mbdrkxzP3VWpt9f+Yw4iUB+e4of7S8f5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KqhwgAAANsAAAAPAAAAAAAAAAAAAAAAAJgCAABkcnMvZG93&#10;bnJldi54bWxQSwUGAAAAAAQABAD1AAAAhwMAAAAA&#10;" fillcolor="#cfd0d2" stroked="f"/>
          <v:rect id="Rectangle 32" o:spid="_x0000_s2058" style="position:absolute;left:1254;top:1;width:7362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<v:rect id="Rectangle 33" o:spid="_x0000_s2057" style="position:absolute;top:1;width:1255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sGsMA&#10;AADbAAAADwAAAGRycy9kb3ducmV2LnhtbESPT4vCMBTE78J+h/CEvWlaWUSqUcRFUbysf0CPj+bZ&#10;FJuX0kRbv71ZWNjjMDO/YWaLzlbiSY0vHStIhwkI4tzpkgsF59N6MAHhA7LGyjEpeJGHxfyjN8NM&#10;u5YP9DyGQkQI+wwVmBDqTEqfG7Loh64mjt7NNRZDlE0hdYNthNtKjpJkLC2WHBcM1rQylN+PD6vg&#10;kaa7/aUcf/9svq68WZnkfG3vSn32u+UURKAu/If/2lutYJTC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sGsMAAADbAAAADwAAAAAAAAAAAAAAAACYAgAAZHJzL2Rv&#10;d25yZXYueG1sUEsFBgAAAAAEAAQA9QAAAIgDAAAAAA==&#10;" fillcolor="#cfd0d2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Заголовок"/>
      <w:id w:val="77738743"/>
      <w:placeholder>
        <w:docPart w:val="B72E70E2B33E4BA1A759FC2F271BEE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6CD1" w:rsidRPr="005617F2" w:rsidRDefault="00E84996" w:rsidP="005617F2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4"/>
            <w:szCs w:val="32"/>
          </w:rPr>
          <w:t>Программа элективного курса   «Компьютерная графика» МАОУ СОШ №1</w:t>
        </w:r>
      </w:p>
    </w:sdtContent>
  </w:sdt>
  <w:p w:rsidR="004D6CD1" w:rsidRDefault="004D6CD1">
    <w:pPr>
      <w:pStyle w:val="a3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F28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1BEE36D2"/>
    <w:multiLevelType w:val="hybridMultilevel"/>
    <w:tmpl w:val="C4BCFF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0402C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AE9"/>
    <w:multiLevelType w:val="hybridMultilevel"/>
    <w:tmpl w:val="42AC440E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2C5F0500"/>
    <w:multiLevelType w:val="hybridMultilevel"/>
    <w:tmpl w:val="1538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5E1"/>
    <w:multiLevelType w:val="hybridMultilevel"/>
    <w:tmpl w:val="A9FE0CF8"/>
    <w:lvl w:ilvl="0" w:tplc="D098D2F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14253"/>
    <w:multiLevelType w:val="hybridMultilevel"/>
    <w:tmpl w:val="CB7CCA38"/>
    <w:lvl w:ilvl="0" w:tplc="BBFA1718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1872D2"/>
    <w:multiLevelType w:val="hybridMultilevel"/>
    <w:tmpl w:val="12A6BE78"/>
    <w:lvl w:ilvl="0" w:tplc="D098D2F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7F45568B"/>
    <w:multiLevelType w:val="hybridMultilevel"/>
    <w:tmpl w:val="7688DF98"/>
    <w:lvl w:ilvl="0" w:tplc="78525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73E4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C5"/>
    <w:rsid w:val="00017D1A"/>
    <w:rsid w:val="000316F4"/>
    <w:rsid w:val="000735B5"/>
    <w:rsid w:val="000C4C97"/>
    <w:rsid w:val="000D7B7F"/>
    <w:rsid w:val="000E7132"/>
    <w:rsid w:val="00104EF5"/>
    <w:rsid w:val="00140B75"/>
    <w:rsid w:val="001755E2"/>
    <w:rsid w:val="002053ED"/>
    <w:rsid w:val="0023048A"/>
    <w:rsid w:val="00240AA6"/>
    <w:rsid w:val="002471B4"/>
    <w:rsid w:val="00263806"/>
    <w:rsid w:val="00267F13"/>
    <w:rsid w:val="00297AFF"/>
    <w:rsid w:val="002A2589"/>
    <w:rsid w:val="002D24B9"/>
    <w:rsid w:val="002E714F"/>
    <w:rsid w:val="00337DF2"/>
    <w:rsid w:val="00361240"/>
    <w:rsid w:val="00376EC6"/>
    <w:rsid w:val="00380B3B"/>
    <w:rsid w:val="003E3082"/>
    <w:rsid w:val="003E7209"/>
    <w:rsid w:val="00442679"/>
    <w:rsid w:val="00453EC5"/>
    <w:rsid w:val="00481589"/>
    <w:rsid w:val="004929F0"/>
    <w:rsid w:val="004D6CD1"/>
    <w:rsid w:val="004D7B23"/>
    <w:rsid w:val="00501A52"/>
    <w:rsid w:val="00515DEF"/>
    <w:rsid w:val="00553795"/>
    <w:rsid w:val="005617F2"/>
    <w:rsid w:val="005C21DD"/>
    <w:rsid w:val="00614566"/>
    <w:rsid w:val="00614C2E"/>
    <w:rsid w:val="00652CB3"/>
    <w:rsid w:val="006B31A2"/>
    <w:rsid w:val="006D7877"/>
    <w:rsid w:val="00784AB9"/>
    <w:rsid w:val="007C6636"/>
    <w:rsid w:val="008233CA"/>
    <w:rsid w:val="00862B9A"/>
    <w:rsid w:val="008C0400"/>
    <w:rsid w:val="009016A3"/>
    <w:rsid w:val="00980036"/>
    <w:rsid w:val="009C0445"/>
    <w:rsid w:val="009D4707"/>
    <w:rsid w:val="00A1694B"/>
    <w:rsid w:val="00A2283D"/>
    <w:rsid w:val="00A922C5"/>
    <w:rsid w:val="00AA77EB"/>
    <w:rsid w:val="00AB71ED"/>
    <w:rsid w:val="00AC264C"/>
    <w:rsid w:val="00AC54E1"/>
    <w:rsid w:val="00AF245F"/>
    <w:rsid w:val="00B13BCB"/>
    <w:rsid w:val="00B8684A"/>
    <w:rsid w:val="00BF508A"/>
    <w:rsid w:val="00C249BD"/>
    <w:rsid w:val="00C31196"/>
    <w:rsid w:val="00C44EB0"/>
    <w:rsid w:val="00C4638A"/>
    <w:rsid w:val="00C575C8"/>
    <w:rsid w:val="00C643A9"/>
    <w:rsid w:val="00D017DF"/>
    <w:rsid w:val="00D1758D"/>
    <w:rsid w:val="00D206C4"/>
    <w:rsid w:val="00D24F2C"/>
    <w:rsid w:val="00D312D5"/>
    <w:rsid w:val="00D36669"/>
    <w:rsid w:val="00D52126"/>
    <w:rsid w:val="00D869CC"/>
    <w:rsid w:val="00DA05A0"/>
    <w:rsid w:val="00DB4639"/>
    <w:rsid w:val="00E35E0F"/>
    <w:rsid w:val="00E70677"/>
    <w:rsid w:val="00E76398"/>
    <w:rsid w:val="00E84996"/>
    <w:rsid w:val="00EC558C"/>
    <w:rsid w:val="00EC682D"/>
    <w:rsid w:val="00F0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5:docId w15:val="{36D6FF6B-0C6F-4BB7-B922-F2A09D59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2C5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A922C5"/>
    <w:pPr>
      <w:ind w:left="243" w:right="657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22C5"/>
    <w:pPr>
      <w:ind w:left="762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1"/>
    <w:qFormat/>
    <w:rsid w:val="00A922C5"/>
    <w:pPr>
      <w:ind w:left="376"/>
      <w:jc w:val="center"/>
      <w:outlineLvl w:val="2"/>
    </w:pPr>
    <w:rPr>
      <w:rFonts w:ascii="Verdana" w:eastAsia="Verdana" w:hAnsi="Verdana" w:cs="Verdana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C5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2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A922C5"/>
    <w:rPr>
      <w:rFonts w:ascii="Verdana" w:eastAsia="Verdana" w:hAnsi="Verdana" w:cs="Verdana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92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922C5"/>
    <w:pPr>
      <w:spacing w:before="21"/>
      <w:ind w:left="50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A922C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922C5"/>
    <w:rPr>
      <w:rFonts w:ascii="PMingLiU" w:eastAsia="PMingLiU" w:hAnsi="PMingLiU" w:cs="PMingLiU"/>
      <w:sz w:val="20"/>
      <w:szCs w:val="20"/>
    </w:rPr>
  </w:style>
  <w:style w:type="paragraph" w:styleId="a5">
    <w:name w:val="List Paragraph"/>
    <w:basedOn w:val="a"/>
    <w:qFormat/>
    <w:rsid w:val="00A922C5"/>
    <w:pPr>
      <w:spacing w:before="2"/>
      <w:ind w:left="393" w:right="128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A922C5"/>
    <w:pPr>
      <w:spacing w:before="66"/>
      <w:ind w:left="167"/>
    </w:pPr>
  </w:style>
  <w:style w:type="paragraph" w:styleId="a6">
    <w:name w:val="header"/>
    <w:basedOn w:val="a"/>
    <w:link w:val="a7"/>
    <w:uiPriority w:val="99"/>
    <w:unhideWhenUsed/>
    <w:rsid w:val="00A92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2C5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92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2C5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A92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2C5"/>
    <w:rPr>
      <w:rFonts w:ascii="Tahoma" w:eastAsia="PMingLiU" w:hAnsi="Tahoma" w:cs="Tahoma"/>
      <w:sz w:val="16"/>
      <w:szCs w:val="16"/>
    </w:rPr>
  </w:style>
  <w:style w:type="table" w:styleId="ac">
    <w:name w:val="Table Grid"/>
    <w:basedOn w:val="a1"/>
    <w:uiPriority w:val="59"/>
    <w:rsid w:val="0065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4C2E"/>
    <w:rPr>
      <w:color w:val="0000FF" w:themeColor="hyperlink"/>
      <w:u w:val="single"/>
    </w:rPr>
  </w:style>
  <w:style w:type="character" w:styleId="ae">
    <w:name w:val="Strong"/>
    <w:qFormat/>
    <w:rsid w:val="0014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2E70E2B33E4BA1A759FC2F271BE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D447A-5136-4842-8030-2A2F85CFD5AA}"/>
      </w:docPartPr>
      <w:docPartBody>
        <w:p w:rsidR="000F2C8F" w:rsidRDefault="00A97710" w:rsidP="00A97710">
          <w:pPr>
            <w:pStyle w:val="B72E70E2B33E4BA1A759FC2F271BEE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erif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710"/>
    <w:rsid w:val="000F2C8F"/>
    <w:rsid w:val="00243235"/>
    <w:rsid w:val="002E1A74"/>
    <w:rsid w:val="00510B4F"/>
    <w:rsid w:val="005C0744"/>
    <w:rsid w:val="00692EFF"/>
    <w:rsid w:val="00A97710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2E70E2B33E4BA1A759FC2F271BEE58">
    <w:name w:val="B72E70E2B33E4BA1A759FC2F271BEE58"/>
    <w:rsid w:val="00A9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  «Индивидуальный проект» МАОУ СОШ №1  </vt:lpstr>
    </vt:vector>
  </TitlesOfParts>
  <Company>Microsoft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  «Компьютерная графика» МАОУ СОШ №1</dc:title>
  <dc:creator>Морозова Марина Вячеславовна</dc:creator>
  <cp:lastModifiedBy>1</cp:lastModifiedBy>
  <cp:revision>36</cp:revision>
  <cp:lastPrinted>2021-09-21T13:59:00Z</cp:lastPrinted>
  <dcterms:created xsi:type="dcterms:W3CDTF">2020-08-27T05:18:00Z</dcterms:created>
  <dcterms:modified xsi:type="dcterms:W3CDTF">2023-09-06T10:30:00Z</dcterms:modified>
</cp:coreProperties>
</file>