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5A" w:rsidRPr="00590A5A" w:rsidRDefault="00590A5A" w:rsidP="00590A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                                                                 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90A5A">
        <w:rPr>
          <w:rFonts w:ascii="Times New Roman" w:hAnsi="Times New Roman" w:cs="Times New Roman"/>
          <w:sz w:val="26"/>
          <w:szCs w:val="26"/>
        </w:rPr>
        <w:t>Утверждено</w:t>
      </w:r>
    </w:p>
    <w:p w:rsidR="00590A5A" w:rsidRPr="00590A5A" w:rsidRDefault="00590A5A" w:rsidP="00590A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C370A3">
        <w:rPr>
          <w:rFonts w:ascii="Times New Roman" w:hAnsi="Times New Roman" w:cs="Times New Roman"/>
          <w:sz w:val="26"/>
          <w:szCs w:val="26"/>
        </w:rPr>
        <w:t xml:space="preserve">           приказом директора МА</w:t>
      </w:r>
      <w:r w:rsidRPr="00590A5A">
        <w:rPr>
          <w:rFonts w:ascii="Times New Roman" w:hAnsi="Times New Roman" w:cs="Times New Roman"/>
          <w:sz w:val="26"/>
          <w:szCs w:val="26"/>
        </w:rPr>
        <w:t>ОУ СОШ №1</w:t>
      </w:r>
    </w:p>
    <w:p w:rsidR="00590A5A" w:rsidRPr="00C370A3" w:rsidRDefault="00590A5A" w:rsidP="00590A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№</w:t>
      </w:r>
      <w:r w:rsidR="00E96E9C">
        <w:rPr>
          <w:rFonts w:ascii="Times New Roman" w:hAnsi="Times New Roman" w:cs="Times New Roman"/>
          <w:sz w:val="26"/>
          <w:szCs w:val="26"/>
        </w:rPr>
        <w:t xml:space="preserve"> 105</w:t>
      </w:r>
      <w:r w:rsidRPr="00C370A3">
        <w:rPr>
          <w:rFonts w:ascii="Times New Roman" w:hAnsi="Times New Roman" w:cs="Times New Roman"/>
          <w:sz w:val="26"/>
          <w:szCs w:val="26"/>
        </w:rPr>
        <w:t xml:space="preserve"> от</w:t>
      </w:r>
      <w:r w:rsidR="00E96E9C">
        <w:rPr>
          <w:rFonts w:ascii="Times New Roman" w:hAnsi="Times New Roman" w:cs="Times New Roman"/>
          <w:sz w:val="26"/>
          <w:szCs w:val="26"/>
        </w:rPr>
        <w:t xml:space="preserve">  25.0</w:t>
      </w:r>
      <w:r w:rsidR="00C51E81" w:rsidRPr="00C370A3">
        <w:rPr>
          <w:rFonts w:ascii="Times New Roman" w:hAnsi="Times New Roman" w:cs="Times New Roman"/>
          <w:sz w:val="26"/>
          <w:szCs w:val="26"/>
        </w:rPr>
        <w:t>2</w:t>
      </w:r>
      <w:r w:rsidR="00E96E9C">
        <w:rPr>
          <w:rFonts w:ascii="Times New Roman" w:hAnsi="Times New Roman" w:cs="Times New Roman"/>
          <w:sz w:val="26"/>
          <w:szCs w:val="26"/>
        </w:rPr>
        <w:t>.2022</w:t>
      </w:r>
      <w:r w:rsidRPr="00C370A3">
        <w:rPr>
          <w:rFonts w:ascii="Times New Roman" w:hAnsi="Times New Roman" w:cs="Times New Roman"/>
          <w:sz w:val="26"/>
          <w:szCs w:val="26"/>
        </w:rPr>
        <w:t>г.</w:t>
      </w:r>
    </w:p>
    <w:p w:rsidR="00590A5A" w:rsidRPr="00590A5A" w:rsidRDefault="00590A5A" w:rsidP="00590A5A">
      <w:pPr>
        <w:spacing w:after="0" w:line="240" w:lineRule="auto"/>
        <w:rPr>
          <w:rFonts w:ascii="Times New Roman" w:eastAsia="Franklin Gothic Book" w:hAnsi="Times New Roman" w:cs="Times New Roman"/>
          <w:sz w:val="26"/>
          <w:szCs w:val="26"/>
          <w:lang w:eastAsia="en-US"/>
        </w:rPr>
      </w:pPr>
      <w:r w:rsidRPr="00590A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590A5A" w:rsidRP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A5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90A5A" w:rsidRP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590A5A">
        <w:rPr>
          <w:rFonts w:ascii="Times New Roman" w:hAnsi="Times New Roman" w:cs="Times New Roman"/>
          <w:b/>
          <w:sz w:val="26"/>
          <w:szCs w:val="26"/>
        </w:rPr>
        <w:t>б об</w:t>
      </w:r>
      <w:r w:rsidR="00FA4ED9">
        <w:rPr>
          <w:rFonts w:ascii="Times New Roman" w:hAnsi="Times New Roman" w:cs="Times New Roman"/>
          <w:b/>
          <w:sz w:val="26"/>
          <w:szCs w:val="26"/>
        </w:rPr>
        <w:t>щешкольном родительском комитете</w:t>
      </w:r>
    </w:p>
    <w:p w:rsidR="00590A5A" w:rsidRPr="00590A5A" w:rsidRDefault="00590A5A" w:rsidP="00590A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</w:t>
      </w:r>
      <w:r w:rsidR="00754EF2">
        <w:rPr>
          <w:rFonts w:ascii="Times New Roman" w:hAnsi="Times New Roman" w:cs="Times New Roman"/>
          <w:sz w:val="26"/>
          <w:szCs w:val="26"/>
        </w:rPr>
        <w:t xml:space="preserve">в соответствии с ч.6 ст. 26 Федерального закона от 29.12.2012 № 273-ФЗ «Об образовании в Российской Федерации»; </w:t>
      </w:r>
      <w:r w:rsidR="00754EF2" w:rsidRPr="008B77C7">
        <w:rPr>
          <w:rFonts w:ascii="Times New Roman" w:hAnsi="Times New Roman" w:cs="Times New Roman"/>
          <w:sz w:val="26"/>
          <w:szCs w:val="26"/>
        </w:rPr>
        <w:t>Устава образовательного учреждения (далее — Устава ОУ)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590A5A">
        <w:rPr>
          <w:rFonts w:ascii="Times New Roman" w:hAnsi="Times New Roman" w:cs="Times New Roman"/>
          <w:b/>
          <w:i/>
          <w:sz w:val="26"/>
          <w:szCs w:val="26"/>
        </w:rPr>
        <w:t>. Общие положения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i/>
          <w:sz w:val="26"/>
          <w:szCs w:val="26"/>
        </w:rPr>
        <w:t xml:space="preserve">1.1.   </w:t>
      </w:r>
      <w:r w:rsidRPr="00590A5A">
        <w:rPr>
          <w:rFonts w:ascii="Times New Roman" w:hAnsi="Times New Roman" w:cs="Times New Roman"/>
          <w:sz w:val="26"/>
          <w:szCs w:val="26"/>
        </w:rPr>
        <w:t>Настоящее Положение регламентирует деятельность родительского комитета общеобразовательного учреждения, являющегося органом самоуправления общеобразовательного учреждения.</w:t>
      </w:r>
    </w:p>
    <w:p w:rsidR="00590A5A" w:rsidRPr="00590A5A" w:rsidRDefault="00590A5A" w:rsidP="00590A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i/>
          <w:sz w:val="26"/>
          <w:szCs w:val="26"/>
        </w:rPr>
        <w:t xml:space="preserve">1.2.  </w:t>
      </w:r>
      <w:r w:rsidRPr="00590A5A">
        <w:rPr>
          <w:rFonts w:ascii="Times New Roman" w:hAnsi="Times New Roman" w:cs="Times New Roman"/>
          <w:sz w:val="26"/>
          <w:szCs w:val="26"/>
        </w:rPr>
        <w:t xml:space="preserve"> Положение о родительском комитете принимается на общешкольном родительском собрании, утверждается и вводится в действие приказом по образовательному  учреждению. Изменения и дополнения в настоящее Положение вносятся в таком же  порядке.</w:t>
      </w:r>
    </w:p>
    <w:p w:rsidR="00590A5A" w:rsidRPr="00590A5A" w:rsidRDefault="00590A5A" w:rsidP="00590A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i/>
          <w:sz w:val="26"/>
          <w:szCs w:val="26"/>
        </w:rPr>
        <w:t>1.3</w:t>
      </w:r>
      <w:r w:rsidRPr="00590A5A">
        <w:rPr>
          <w:rFonts w:ascii="Times New Roman" w:hAnsi="Times New Roman" w:cs="Times New Roman"/>
          <w:sz w:val="26"/>
          <w:szCs w:val="26"/>
        </w:rPr>
        <w:t>.   Комитет подчиняется и подотчётный общешкольному родительскому собранию.  Ротация состава комитета производится ежегодно по мере необходимости.</w:t>
      </w:r>
    </w:p>
    <w:p w:rsidR="00590A5A" w:rsidRDefault="00590A5A" w:rsidP="00590A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i/>
          <w:sz w:val="26"/>
          <w:szCs w:val="26"/>
        </w:rPr>
        <w:t>1.4.</w:t>
      </w:r>
      <w:r w:rsidRPr="00590A5A">
        <w:rPr>
          <w:rFonts w:ascii="Times New Roman" w:hAnsi="Times New Roman" w:cs="Times New Roman"/>
          <w:sz w:val="26"/>
          <w:szCs w:val="26"/>
        </w:rPr>
        <w:t xml:space="preserve">   Для координации работы в состав комитета входит заместитель директора    общеобразовательного учреждения.</w:t>
      </w:r>
    </w:p>
    <w:p w:rsidR="00590A5A" w:rsidRPr="00590A5A" w:rsidRDefault="00590A5A" w:rsidP="00590A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i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0A5A">
        <w:rPr>
          <w:rFonts w:ascii="Times New Roman" w:hAnsi="Times New Roman" w:cs="Times New Roman"/>
          <w:sz w:val="26"/>
          <w:szCs w:val="26"/>
        </w:rPr>
        <w:t>Решения комитета являются рекомендательными. Обязательными являются только те решения комитета в целях, реализации которых издаётся приказ по   общеобразовательному учреждению.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590A5A">
        <w:rPr>
          <w:rFonts w:ascii="Times New Roman" w:hAnsi="Times New Roman" w:cs="Times New Roman"/>
          <w:b/>
          <w:i/>
          <w:sz w:val="26"/>
          <w:szCs w:val="26"/>
        </w:rPr>
        <w:t>. Основные задачи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>Основными задачами комитета являются: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i/>
          <w:sz w:val="26"/>
          <w:szCs w:val="26"/>
        </w:rPr>
        <w:t>2.1</w:t>
      </w:r>
      <w:r w:rsidRPr="00590A5A">
        <w:rPr>
          <w:rFonts w:ascii="Times New Roman" w:hAnsi="Times New Roman" w:cs="Times New Roman"/>
          <w:sz w:val="26"/>
          <w:szCs w:val="26"/>
        </w:rPr>
        <w:t>.  Содействие руководству общеобразовательного учреждения:</w:t>
      </w:r>
    </w:p>
    <w:p w:rsidR="00590A5A" w:rsidRPr="00590A5A" w:rsidRDefault="00590A5A" w:rsidP="00590A5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>в совершенствовании условий для осуществления образовательного процесса, в охране жизни и здоровья учащихся;</w:t>
      </w:r>
    </w:p>
    <w:p w:rsidR="00590A5A" w:rsidRPr="00590A5A" w:rsidRDefault="00590A5A" w:rsidP="00590A5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>в защите законных прав и интересов учащихся;</w:t>
      </w:r>
    </w:p>
    <w:p w:rsidR="00590A5A" w:rsidRPr="00590A5A" w:rsidRDefault="00590A5A" w:rsidP="00590A5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>в организации и проведении общешкольных мероприятий.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2.2</w:t>
      </w:r>
      <w:r w:rsidRPr="00590A5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Организация работы с родителями (законными представителями) учащихся   образовательного учреждения по разъяснению их прав и обязанностей, значению  всестороннего воспитания ребёнка в семье.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590A5A">
        <w:rPr>
          <w:rFonts w:ascii="Times New Roman" w:hAnsi="Times New Roman" w:cs="Times New Roman"/>
          <w:b/>
          <w:i/>
          <w:sz w:val="26"/>
          <w:szCs w:val="26"/>
        </w:rPr>
        <w:t>. Организация работы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i/>
          <w:sz w:val="26"/>
          <w:szCs w:val="26"/>
        </w:rPr>
        <w:t xml:space="preserve">3.1.  </w:t>
      </w:r>
      <w:r w:rsidRPr="00590A5A">
        <w:rPr>
          <w:rFonts w:ascii="Times New Roman" w:hAnsi="Times New Roman" w:cs="Times New Roman"/>
          <w:sz w:val="26"/>
          <w:szCs w:val="26"/>
        </w:rPr>
        <w:t>Выборы членов родительского комитета класса проводится ежегодно в начале учебного года. Численный и персональный состав комитета определяется на родительском собрании класса.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3.2.  </w:t>
      </w:r>
      <w:r w:rsidRPr="00590A5A">
        <w:rPr>
          <w:rFonts w:ascii="Times New Roman" w:hAnsi="Times New Roman" w:cs="Times New Roman"/>
          <w:sz w:val="26"/>
          <w:szCs w:val="26"/>
        </w:rPr>
        <w:t>Состав родительского комитета образовательного учреждения утверждается на общешкольном родительском собрании.</w:t>
      </w:r>
      <w:bookmarkStart w:id="0" w:name="_GoBack"/>
      <w:bookmarkEnd w:id="0"/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3.3.  </w:t>
      </w:r>
      <w:r w:rsidRPr="00590A5A">
        <w:rPr>
          <w:rFonts w:ascii="Times New Roman" w:hAnsi="Times New Roman" w:cs="Times New Roman"/>
          <w:sz w:val="26"/>
          <w:szCs w:val="26"/>
        </w:rPr>
        <w:t>В состав общешкольного родительского комитета входят: представители родителей (законных представителей) учащихся по одному от каждой параллели и представитель администрации образовательного учреждения, с правом решающего голоса.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3.4. </w:t>
      </w:r>
      <w:r w:rsidRPr="00590A5A">
        <w:rPr>
          <w:rFonts w:ascii="Times New Roman" w:hAnsi="Times New Roman" w:cs="Times New Roman"/>
          <w:sz w:val="26"/>
          <w:szCs w:val="26"/>
        </w:rPr>
        <w:t>С правом решающего голоса или без такого права в состав родительского комитета могут входить представители учредителя. Общественных организаций. Педагогические работники.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3.5. </w:t>
      </w:r>
      <w:r w:rsidRPr="00590A5A">
        <w:rPr>
          <w:rFonts w:ascii="Times New Roman" w:hAnsi="Times New Roman" w:cs="Times New Roman"/>
          <w:sz w:val="26"/>
          <w:szCs w:val="26"/>
        </w:rPr>
        <w:t>Из своего состава комитет избирает председателя. Который возглавляет его работу. Председатель родительского комитета работает на общественных началах и ведёт всю документацию родительского комитета.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3.6. </w:t>
      </w:r>
      <w:r w:rsidRPr="00590A5A">
        <w:rPr>
          <w:rFonts w:ascii="Times New Roman" w:hAnsi="Times New Roman" w:cs="Times New Roman"/>
          <w:sz w:val="26"/>
          <w:szCs w:val="26"/>
        </w:rPr>
        <w:t xml:space="preserve">Комитет собирается на заседания не реже одного раза в четверть, работает по плану и регламенту, которые согласованы с директором. План работы комитета является составной частью плана работы образовательного учреждения.                                           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3.7. </w:t>
      </w:r>
      <w:r w:rsidRPr="00590A5A">
        <w:rPr>
          <w:rFonts w:ascii="Times New Roman" w:hAnsi="Times New Roman" w:cs="Times New Roman"/>
          <w:sz w:val="26"/>
          <w:szCs w:val="26"/>
        </w:rPr>
        <w:t xml:space="preserve">Комитет правомочен выносить решения при наличии на заседании не менее 2/3 своего состава. Решения принимаются простым большинством голосов. При равенстве голосов решающим считается голос представителя администрации образовательного учреждения.                                                  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3.8. </w:t>
      </w:r>
      <w:r w:rsidRPr="00590A5A">
        <w:rPr>
          <w:rFonts w:ascii="Times New Roman" w:hAnsi="Times New Roman" w:cs="Times New Roman"/>
          <w:sz w:val="26"/>
          <w:szCs w:val="26"/>
        </w:rPr>
        <w:t>Администрация образовательного учреждения в месячный срок должна рассмотреть решение родительского комитета и принять соответствующее решение, сообщить о нём комитету.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3.9.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При рассмотрении     вопросов, связанных с проблемами того или иного ученика, присутствие родителей (законных представителей) учащегося на заседании комитета обязательно.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3.10.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Переписка комитета по вопросам, относящимся к его компетенции, ведётся от имени образовательного учреждения, документы подписывает руководитель образовательного учреждения и председатель комитета.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3.11.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О своей работе комитет отчитывается перед общешкольным родительским собранием не реже одного раза в год.</w:t>
      </w:r>
    </w:p>
    <w:p w:rsidR="00590A5A" w:rsidRPr="00590A5A" w:rsidRDefault="00590A5A" w:rsidP="00590A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590A5A">
        <w:rPr>
          <w:rFonts w:ascii="Times New Roman" w:hAnsi="Times New Roman" w:cs="Times New Roman"/>
          <w:b/>
          <w:i/>
          <w:sz w:val="26"/>
          <w:szCs w:val="26"/>
        </w:rPr>
        <w:t>. Функции общешкольного родительского комитета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4.1.  </w:t>
      </w:r>
      <w:r w:rsidRPr="00590A5A">
        <w:rPr>
          <w:rFonts w:ascii="Times New Roman" w:hAnsi="Times New Roman" w:cs="Times New Roman"/>
          <w:sz w:val="26"/>
          <w:szCs w:val="26"/>
        </w:rPr>
        <w:t>Координирует деятельность классных родительских комитетов.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4.2. </w:t>
      </w:r>
      <w:r w:rsidRPr="00590A5A">
        <w:rPr>
          <w:rFonts w:ascii="Times New Roman" w:hAnsi="Times New Roman" w:cs="Times New Roman"/>
          <w:sz w:val="26"/>
          <w:szCs w:val="26"/>
        </w:rPr>
        <w:t>Проводит разъяснительную и консультативную работу среди родителей учащихся об их правах и обязанностях.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4.3.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Оказывает содействие в проведении общешкольных мероприятий.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4.4.</w:t>
      </w:r>
      <w:r w:rsidRPr="00590A5A">
        <w:rPr>
          <w:rFonts w:ascii="Times New Roman" w:hAnsi="Times New Roman" w:cs="Times New Roman"/>
          <w:sz w:val="26"/>
          <w:szCs w:val="26"/>
        </w:rPr>
        <w:t xml:space="preserve"> Совместно с руководителем образовательного учреждения контролирует организацию качества питания учащихся, медицинского обслуживания.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4.5.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Оказывает помощь руководству образовательного учреждения в организации и проведении общешкольных родительских собраний.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4.6.  </w:t>
      </w:r>
      <w:r w:rsidRPr="00590A5A">
        <w:rPr>
          <w:rFonts w:ascii="Times New Roman" w:hAnsi="Times New Roman" w:cs="Times New Roman"/>
          <w:sz w:val="26"/>
          <w:szCs w:val="26"/>
        </w:rPr>
        <w:t>Рассматривает обращения в свой адрес, а также обращения по вопросам, отнесённым настоящим Положением к компетенции комитета, по поручению руководителя образовательного учреждения.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4.7.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Обсуждает локальные акты образовательного учреждения по вопросам, входящим в компетенцию комитета.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4.8.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Взаимодействует с общественными организациями по вопросу пропаганды школьных традиций, уклада школьной жизни.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4.9. </w:t>
      </w:r>
      <w:r w:rsidRPr="00590A5A">
        <w:rPr>
          <w:rFonts w:ascii="Times New Roman" w:hAnsi="Times New Roman" w:cs="Times New Roman"/>
          <w:sz w:val="26"/>
          <w:szCs w:val="26"/>
        </w:rPr>
        <w:t>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учащихся.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4.10.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Взаимодействует с другими органами самоуправления образовательного учреждения по вопросам проведения общешкольных мероприятий и другим, относящимся к компетенции комитета.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590A5A">
        <w:rPr>
          <w:rFonts w:ascii="Times New Roman" w:hAnsi="Times New Roman" w:cs="Times New Roman"/>
          <w:b/>
          <w:i/>
          <w:sz w:val="26"/>
          <w:szCs w:val="26"/>
        </w:rPr>
        <w:t>. Права родительского комитета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>В соответствии с компетенцией, установленной настоящим Положением, Комитет имеет право: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5.1. </w:t>
      </w:r>
      <w:r w:rsidRPr="00590A5A">
        <w:rPr>
          <w:rFonts w:ascii="Times New Roman" w:hAnsi="Times New Roman" w:cs="Times New Roman"/>
          <w:sz w:val="26"/>
          <w:szCs w:val="26"/>
        </w:rPr>
        <w:t>Вносить предложения руководству и другим органам самоуправления образовательного учреждения и получать информацию о результатах их рассмотрения.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5.2.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Обращаться за разъяснениями в учреждения и организации.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5.3.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Заслушивать и получать информацию от руководства образовательного учреждения, других органов самоуправления.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5.4.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Вызывать на свои заседания родителей (законных представител</w:t>
      </w:r>
      <w:r>
        <w:rPr>
          <w:rFonts w:ascii="Times New Roman" w:hAnsi="Times New Roman" w:cs="Times New Roman"/>
          <w:sz w:val="26"/>
          <w:szCs w:val="26"/>
        </w:rPr>
        <w:t xml:space="preserve">ей) учащихся по представлениям, </w:t>
      </w:r>
      <w:r w:rsidRPr="00590A5A">
        <w:rPr>
          <w:rFonts w:ascii="Times New Roman" w:hAnsi="Times New Roman" w:cs="Times New Roman"/>
          <w:sz w:val="26"/>
          <w:szCs w:val="26"/>
        </w:rPr>
        <w:t>решениям) классных родительских комитетов.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5.5.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Принимать участие в обсуждении локальных актов образовательного учреждения.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5.6.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Давать разъяснения и принимать меры по рассматриваемым обращениям.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5.7. </w:t>
      </w:r>
      <w:r w:rsidRPr="00590A5A">
        <w:rPr>
          <w:rFonts w:ascii="Times New Roman" w:hAnsi="Times New Roman" w:cs="Times New Roman"/>
          <w:sz w:val="26"/>
          <w:szCs w:val="26"/>
        </w:rPr>
        <w:t xml:space="preserve">Выносить общественное порицание родителям. Уклоняющимся от воспитания детей в семье. 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5.8.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Поощрять родителей (законных представителей) учащихся за активную работу в комитете, оказание помощи в проведении общешкольных мероприятий.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5.9. </w:t>
      </w:r>
      <w:r w:rsidRPr="00590A5A">
        <w:rPr>
          <w:rFonts w:ascii="Times New Roman" w:hAnsi="Times New Roman" w:cs="Times New Roman"/>
          <w:sz w:val="26"/>
          <w:szCs w:val="26"/>
        </w:rPr>
        <w:t>Организовывать собственный фонд средств, используемых исключительно в соответствии с решением родительского комитета.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5.10.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Организовывать постоянные или временные комиссии под руководством членов комитета для исполнения своих функций.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5.11.</w:t>
      </w:r>
      <w:r w:rsidRPr="00590A5A">
        <w:rPr>
          <w:rFonts w:ascii="Times New Roman" w:hAnsi="Times New Roman" w:cs="Times New Roman"/>
          <w:sz w:val="26"/>
          <w:szCs w:val="26"/>
        </w:rPr>
        <w:t xml:space="preserve"> разрабатывать и принимать локальные акты (о классном родительском комитете, о постоянных или временных комиссиях комитета).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5.12.</w:t>
      </w:r>
      <w:r w:rsidRPr="00590A5A">
        <w:rPr>
          <w:rFonts w:ascii="Times New Roman" w:hAnsi="Times New Roman" w:cs="Times New Roman"/>
          <w:sz w:val="26"/>
          <w:szCs w:val="26"/>
        </w:rPr>
        <w:t xml:space="preserve">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590A5A">
        <w:rPr>
          <w:rFonts w:ascii="Times New Roman" w:hAnsi="Times New Roman" w:cs="Times New Roman"/>
          <w:b/>
          <w:i/>
          <w:sz w:val="26"/>
          <w:szCs w:val="26"/>
        </w:rPr>
        <w:t>. Ответственность родительского комитета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>Комитет отвечает за: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6.1.  </w:t>
      </w:r>
      <w:r w:rsidRPr="00590A5A">
        <w:rPr>
          <w:rFonts w:ascii="Times New Roman" w:hAnsi="Times New Roman" w:cs="Times New Roman"/>
          <w:sz w:val="26"/>
          <w:szCs w:val="26"/>
        </w:rPr>
        <w:t>Выполнение плана работы.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6.2. </w:t>
      </w:r>
      <w:r w:rsidRPr="00590A5A">
        <w:rPr>
          <w:rFonts w:ascii="Times New Roman" w:hAnsi="Times New Roman" w:cs="Times New Roman"/>
          <w:sz w:val="26"/>
          <w:szCs w:val="26"/>
        </w:rPr>
        <w:t xml:space="preserve"> Выполнение решений, рекомендаций комитета.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6.3.</w:t>
      </w:r>
      <w:r w:rsidRPr="00590A5A">
        <w:rPr>
          <w:rFonts w:ascii="Times New Roman" w:hAnsi="Times New Roman" w:cs="Times New Roman"/>
          <w:sz w:val="26"/>
          <w:szCs w:val="26"/>
        </w:rPr>
        <w:t xml:space="preserve"> Установление взаимопонимания между руководством образовательного учреждения и родителями учащихся в вопросах семейного и общественного воспитания.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6.4. </w:t>
      </w:r>
      <w:r w:rsidRPr="00590A5A">
        <w:rPr>
          <w:rFonts w:ascii="Times New Roman" w:hAnsi="Times New Roman" w:cs="Times New Roman"/>
          <w:sz w:val="26"/>
          <w:szCs w:val="26"/>
        </w:rPr>
        <w:t>Принятие решений в соответствии с действующим законодательством.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6.5. </w:t>
      </w:r>
      <w:r w:rsidRPr="00590A5A">
        <w:rPr>
          <w:rFonts w:ascii="Times New Roman" w:hAnsi="Times New Roman" w:cs="Times New Roman"/>
          <w:sz w:val="26"/>
          <w:szCs w:val="26"/>
        </w:rPr>
        <w:t>Бездействие отдельных членов комитета или всего комитета.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6.6.</w:t>
      </w:r>
      <w:r w:rsidRPr="00590A5A">
        <w:rPr>
          <w:rFonts w:ascii="Times New Roman" w:hAnsi="Times New Roman" w:cs="Times New Roman"/>
          <w:sz w:val="26"/>
          <w:szCs w:val="26"/>
        </w:rPr>
        <w:t xml:space="preserve"> Члены комитета не принимающие участие в его работе, по представлению председателя комитета могут быть отозваны избирателями.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590A5A">
        <w:rPr>
          <w:rFonts w:ascii="Times New Roman" w:hAnsi="Times New Roman" w:cs="Times New Roman"/>
          <w:b/>
          <w:i/>
          <w:sz w:val="26"/>
          <w:szCs w:val="26"/>
        </w:rPr>
        <w:t>. Документация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7.1.  </w:t>
      </w:r>
      <w:r w:rsidRPr="00590A5A">
        <w:rPr>
          <w:rFonts w:ascii="Times New Roman" w:hAnsi="Times New Roman" w:cs="Times New Roman"/>
          <w:sz w:val="26"/>
          <w:szCs w:val="26"/>
        </w:rPr>
        <w:t>Комитет ведёт протоколы своих заседаний и общешкольных родительских собраний, в которых фиксируется ход обсуждения вопросов, предложения, замечания и решения членов комитета. Протоколы подписываются председателем комитета.</w:t>
      </w: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7.2. </w:t>
      </w:r>
      <w:r w:rsidRPr="00590A5A">
        <w:rPr>
          <w:rFonts w:ascii="Times New Roman" w:hAnsi="Times New Roman" w:cs="Times New Roman"/>
          <w:sz w:val="26"/>
          <w:szCs w:val="26"/>
        </w:rPr>
        <w:t>Протоколы общешкольного родительского комитета постоянно хранятся в канцелярии образовательного учреждения.</w:t>
      </w:r>
    </w:p>
    <w:p w:rsidR="00590A5A" w:rsidRPr="00590A5A" w:rsidRDefault="00590A5A" w:rsidP="00590A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7.3.</w:t>
      </w:r>
      <w:r w:rsidRPr="00590A5A">
        <w:rPr>
          <w:rFonts w:ascii="Times New Roman" w:hAnsi="Times New Roman" w:cs="Times New Roman"/>
          <w:sz w:val="26"/>
          <w:szCs w:val="26"/>
        </w:rPr>
        <w:t xml:space="preserve">  Ответственность  за документацию в комитете возлагается на председателя комитета.</w:t>
      </w:r>
    </w:p>
    <w:p w:rsidR="0049721B" w:rsidRPr="00590A5A" w:rsidRDefault="0049721B" w:rsidP="00590A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9721B" w:rsidRPr="00590A5A" w:rsidSect="00590A5A">
      <w:footerReference w:type="default" r:id="rId7"/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2E" w:rsidRDefault="000D7A2E" w:rsidP="00D52C00">
      <w:pPr>
        <w:spacing w:after="0" w:line="240" w:lineRule="auto"/>
      </w:pPr>
      <w:r>
        <w:separator/>
      </w:r>
    </w:p>
  </w:endnote>
  <w:endnote w:type="continuationSeparator" w:id="0">
    <w:p w:rsidR="000D7A2E" w:rsidRDefault="000D7A2E" w:rsidP="00D5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512594"/>
      <w:docPartObj>
        <w:docPartGallery w:val="Page Numbers (Bottom of Page)"/>
        <w:docPartUnique/>
      </w:docPartObj>
    </w:sdtPr>
    <w:sdtContent>
      <w:p w:rsidR="00D52C00" w:rsidRDefault="00D52C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2C00" w:rsidRDefault="00D52C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2E" w:rsidRDefault="000D7A2E" w:rsidP="00D52C00">
      <w:pPr>
        <w:spacing w:after="0" w:line="240" w:lineRule="auto"/>
      </w:pPr>
      <w:r>
        <w:separator/>
      </w:r>
    </w:p>
  </w:footnote>
  <w:footnote w:type="continuationSeparator" w:id="0">
    <w:p w:rsidR="000D7A2E" w:rsidRDefault="000D7A2E" w:rsidP="00D5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i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i/>
      </w:rPr>
    </w:lvl>
  </w:abstractNum>
  <w:abstractNum w:abstractNumId="1">
    <w:nsid w:val="71A35DAA"/>
    <w:multiLevelType w:val="hybridMultilevel"/>
    <w:tmpl w:val="3BA2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A5A"/>
    <w:rsid w:val="00046AEC"/>
    <w:rsid w:val="000D7A2E"/>
    <w:rsid w:val="00345250"/>
    <w:rsid w:val="00377944"/>
    <w:rsid w:val="0049721B"/>
    <w:rsid w:val="00590A5A"/>
    <w:rsid w:val="00710CE6"/>
    <w:rsid w:val="00754EF2"/>
    <w:rsid w:val="00C370A3"/>
    <w:rsid w:val="00C51E81"/>
    <w:rsid w:val="00CC0A3D"/>
    <w:rsid w:val="00D52C00"/>
    <w:rsid w:val="00D6519B"/>
    <w:rsid w:val="00E96E9C"/>
    <w:rsid w:val="00F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B8EB3-0D74-4026-999E-E7E8365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A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C00"/>
  </w:style>
  <w:style w:type="paragraph" w:styleId="a6">
    <w:name w:val="footer"/>
    <w:basedOn w:val="a"/>
    <w:link w:val="a7"/>
    <w:uiPriority w:val="99"/>
    <w:unhideWhenUsed/>
    <w:rsid w:val="00D5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C00"/>
  </w:style>
  <w:style w:type="paragraph" w:styleId="a8">
    <w:name w:val="Balloon Text"/>
    <w:basedOn w:val="a"/>
    <w:link w:val="a9"/>
    <w:uiPriority w:val="99"/>
    <w:semiHidden/>
    <w:unhideWhenUsed/>
    <w:rsid w:val="00D5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14</cp:revision>
  <cp:lastPrinted>2023-05-29T07:30:00Z</cp:lastPrinted>
  <dcterms:created xsi:type="dcterms:W3CDTF">2016-02-19T06:01:00Z</dcterms:created>
  <dcterms:modified xsi:type="dcterms:W3CDTF">2023-05-29T07:30:00Z</dcterms:modified>
</cp:coreProperties>
</file>