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17" w:rsidRDefault="00B64C17" w:rsidP="00B64C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дополнительных общеобразовательных программ,</w:t>
      </w:r>
    </w:p>
    <w:p w:rsidR="00B64C17" w:rsidRDefault="00B64C17" w:rsidP="00B64C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реализуемых</w:t>
      </w:r>
      <w:proofErr w:type="gramEnd"/>
      <w:r>
        <w:rPr>
          <w:rFonts w:ascii="Times New Roman" w:hAnsi="Times New Roman"/>
          <w:sz w:val="26"/>
          <w:szCs w:val="26"/>
        </w:rPr>
        <w:t xml:space="preserve"> МАОУ СОШ №1 в 2023-2024 учебном году, </w:t>
      </w:r>
    </w:p>
    <w:p w:rsidR="00B64C17" w:rsidRPr="00571479" w:rsidRDefault="00B64C17" w:rsidP="00B64C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 включения в реестры дополнительных образовательных программ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55"/>
        <w:gridCol w:w="1898"/>
        <w:gridCol w:w="3260"/>
        <w:gridCol w:w="1560"/>
      </w:tblGrid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Наименование дополнительной общеобразовательной программы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Вид дополнительной общеобразовательной программы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Направленность дополнительной общеобразовательной программы 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Цирковая студия «Фантазия»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Храбрых С.И.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художественная</w:t>
            </w:r>
            <w:proofErr w:type="gramEnd"/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112688608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Цирковая студия «Фантазия»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Храбрых И.И.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художественная</w:t>
            </w:r>
            <w:proofErr w:type="gramEnd"/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1" w:name="_Hlk112688645"/>
            <w:bookmarkEnd w:id="0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«Сделай сама»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Велижанская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В.В.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художественная</w:t>
            </w:r>
            <w:proofErr w:type="gramEnd"/>
          </w:p>
        </w:tc>
      </w:tr>
      <w:bookmarkEnd w:id="1"/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Театр кукол «Марионетки»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Тимиркаева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В.И.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художественная</w:t>
            </w:r>
            <w:proofErr w:type="gramEnd"/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F46C8A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6C8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55" w:type="dxa"/>
            <w:shd w:val="clear" w:color="auto" w:fill="auto"/>
          </w:tcPr>
          <w:p w:rsidR="00F46C8A" w:rsidRPr="00F46C8A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6C8A">
              <w:rPr>
                <w:rFonts w:ascii="Times New Roman" w:hAnsi="Times New Roman"/>
                <w:bCs/>
                <w:sz w:val="18"/>
                <w:szCs w:val="18"/>
              </w:rPr>
              <w:t>Хореографическая студия «Сердце Сибири»</w:t>
            </w:r>
          </w:p>
        </w:tc>
        <w:tc>
          <w:tcPr>
            <w:tcW w:w="1898" w:type="dxa"/>
            <w:shd w:val="clear" w:color="auto" w:fill="auto"/>
          </w:tcPr>
          <w:p w:rsidR="00F46C8A" w:rsidRPr="00F46C8A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6C8A">
              <w:rPr>
                <w:rFonts w:ascii="Times New Roman" w:hAnsi="Times New Roman"/>
                <w:bCs/>
                <w:sz w:val="18"/>
                <w:szCs w:val="18"/>
              </w:rPr>
              <w:t>Шарпе В.Е.</w:t>
            </w:r>
          </w:p>
        </w:tc>
        <w:tc>
          <w:tcPr>
            <w:tcW w:w="3260" w:type="dxa"/>
            <w:shd w:val="clear" w:color="auto" w:fill="auto"/>
          </w:tcPr>
          <w:p w:rsidR="00F46C8A" w:rsidRPr="00F46C8A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46C8A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F46C8A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46C8A">
              <w:rPr>
                <w:rFonts w:ascii="Times New Roman" w:hAnsi="Times New Roman"/>
                <w:bCs/>
                <w:sz w:val="18"/>
                <w:szCs w:val="18"/>
              </w:rPr>
              <w:t>художественная</w:t>
            </w:r>
            <w:proofErr w:type="gramEnd"/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«Умелые руки»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Агапов А.С.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художественная</w:t>
            </w:r>
            <w:proofErr w:type="gramEnd"/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Школа юного экскурсовода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Нарожная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О.Г.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туристско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-краеведческая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Краеведение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«Мой край-моя Россия»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Никиташина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А.В.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туристско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-краеведческая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«Твой выбор-твое будущее</w:t>
            </w: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Щурова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А.Н.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социально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-гуманитарная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«Патриот</w:t>
            </w: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Ворона А.М.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социально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-гуманитарная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ЮИД «Автостоп»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Набиева З.А.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социально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-гуманитарная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«Юный художник»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Алатырева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Д.А.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художественная</w:t>
            </w:r>
            <w:proofErr w:type="gramEnd"/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«Академия кота </w:t>
            </w: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Матроскина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Тулпарова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М.М.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социально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-гуманитарная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«Я принимаю вызов!»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4841">
              <w:rPr>
                <w:rFonts w:ascii="Times New Roman" w:hAnsi="Times New Roman"/>
                <w:sz w:val="18"/>
                <w:szCs w:val="18"/>
              </w:rPr>
              <w:t>Демидова А.В.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социально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-гуманитарная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Правознайка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Карпушова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социально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-гуманитарная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Спортивный туризм. «</w:t>
            </w: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Таежник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Ворона А.М.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туристско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-краеведческая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35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Агробиотехнологии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Мильская</w:t>
            </w:r>
            <w:proofErr w:type="spell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 xml:space="preserve"> Т.В.</w:t>
            </w:r>
          </w:p>
        </w:tc>
        <w:tc>
          <w:tcPr>
            <w:tcW w:w="32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естественнонаучная</w:t>
            </w:r>
            <w:proofErr w:type="gramEnd"/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«Белая ладья»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Лобанов Д.В.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-спортивная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Волейбол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Храбрых С.И.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-спортивная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Баскетбол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Лобанов Д.В.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-спортивная</w:t>
            </w:r>
          </w:p>
        </w:tc>
      </w:tr>
      <w:tr w:rsidR="00F46C8A" w:rsidRPr="00B803E3" w:rsidTr="00F46C8A">
        <w:trPr>
          <w:jc w:val="center"/>
        </w:trPr>
        <w:tc>
          <w:tcPr>
            <w:tcW w:w="425" w:type="dxa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355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1898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Лобанов Д.В.</w:t>
            </w:r>
          </w:p>
        </w:tc>
        <w:tc>
          <w:tcPr>
            <w:tcW w:w="32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Дополнительная общеразвивающая программа</w:t>
            </w:r>
          </w:p>
        </w:tc>
        <w:tc>
          <w:tcPr>
            <w:tcW w:w="1560" w:type="dxa"/>
            <w:shd w:val="clear" w:color="auto" w:fill="FFFFFF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proofErr w:type="gramEnd"/>
            <w:r w:rsidRPr="00784841">
              <w:rPr>
                <w:rFonts w:ascii="Times New Roman" w:hAnsi="Times New Roman"/>
                <w:bCs/>
                <w:sz w:val="18"/>
                <w:szCs w:val="18"/>
              </w:rPr>
              <w:t>-спортивная</w:t>
            </w:r>
          </w:p>
        </w:tc>
      </w:tr>
      <w:tr w:rsidR="00F46C8A" w:rsidRPr="00B803E3" w:rsidTr="00F46C8A">
        <w:trPr>
          <w:jc w:val="center"/>
        </w:trPr>
        <w:tc>
          <w:tcPr>
            <w:tcW w:w="9498" w:type="dxa"/>
            <w:gridSpan w:val="5"/>
            <w:shd w:val="clear" w:color="auto" w:fill="auto"/>
          </w:tcPr>
          <w:p w:rsidR="00F46C8A" w:rsidRPr="00784841" w:rsidRDefault="00F46C8A" w:rsidP="00F67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84841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</w:tr>
    </w:tbl>
    <w:p w:rsidR="00E851F8" w:rsidRDefault="00E851F8" w:rsidP="00F46C8A">
      <w:pPr>
        <w:shd w:val="clear" w:color="auto" w:fill="FFFFFF"/>
      </w:pPr>
      <w:bookmarkStart w:id="2" w:name="_GoBack"/>
      <w:bookmarkEnd w:id="2"/>
    </w:p>
    <w:sectPr w:rsidR="00E8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0D"/>
    <w:rsid w:val="0002410D"/>
    <w:rsid w:val="00B64C17"/>
    <w:rsid w:val="00E851F8"/>
    <w:rsid w:val="00F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C942-CD2F-4B05-A983-47BC4BA2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_основной Знак"/>
    <w:link w:val="a4"/>
    <w:locked/>
    <w:rsid w:val="00B64C17"/>
    <w:rPr>
      <w:rFonts w:ascii="Times New Roman" w:eastAsia="Times New Roman" w:hAnsi="Times New Roman"/>
      <w:sz w:val="28"/>
      <w:lang w:val="x-none" w:eastAsia="x-none"/>
    </w:rPr>
  </w:style>
  <w:style w:type="paragraph" w:customStyle="1" w:styleId="a4">
    <w:name w:val="А_основной"/>
    <w:basedOn w:val="a"/>
    <w:link w:val="a3"/>
    <w:qFormat/>
    <w:rsid w:val="00B64C1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theme="minorBidi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4</cp:revision>
  <dcterms:created xsi:type="dcterms:W3CDTF">2023-09-21T06:03:00Z</dcterms:created>
  <dcterms:modified xsi:type="dcterms:W3CDTF">2023-09-21T06:08:00Z</dcterms:modified>
</cp:coreProperties>
</file>