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88" w:rsidRPr="00F23563" w:rsidRDefault="00386C88" w:rsidP="00386C88">
      <w:pPr>
        <w:jc w:val="center"/>
        <w:rPr>
          <w:rFonts w:ascii="Times New Roman" w:hAnsi="Times New Roman" w:cs="Times New Roman"/>
          <w:sz w:val="26"/>
          <w:szCs w:val="26"/>
        </w:rPr>
      </w:pPr>
      <w:r w:rsidRPr="00F23563">
        <w:rPr>
          <w:rFonts w:ascii="Times New Roman" w:hAnsi="Times New Roman" w:cs="Times New Roman"/>
          <w:sz w:val="26"/>
          <w:szCs w:val="26"/>
        </w:rPr>
        <w:t>Муниципальное автономное общеобразовательное учреждение</w:t>
      </w:r>
    </w:p>
    <w:p w:rsidR="00386C88" w:rsidRPr="00F23563" w:rsidRDefault="00386C88" w:rsidP="00386C88">
      <w:pPr>
        <w:jc w:val="center"/>
        <w:rPr>
          <w:rFonts w:ascii="Times New Roman" w:hAnsi="Times New Roman" w:cs="Times New Roman"/>
          <w:sz w:val="26"/>
          <w:szCs w:val="26"/>
        </w:rPr>
      </w:pPr>
      <w:r w:rsidRPr="00F23563">
        <w:rPr>
          <w:rFonts w:ascii="Times New Roman" w:hAnsi="Times New Roman" w:cs="Times New Roman"/>
          <w:sz w:val="26"/>
          <w:szCs w:val="26"/>
        </w:rPr>
        <w:t>«Средняя общеобразовательная школа №1» города Когалыма</w:t>
      </w:r>
    </w:p>
    <w:p w:rsidR="00386C88" w:rsidRPr="00F23563" w:rsidRDefault="00386C88" w:rsidP="00386C88">
      <w:pPr>
        <w:jc w:val="center"/>
        <w:rPr>
          <w:rFonts w:ascii="Times New Roman" w:hAnsi="Times New Roman" w:cs="Times New Roman"/>
          <w:sz w:val="26"/>
          <w:szCs w:val="26"/>
        </w:rPr>
      </w:pPr>
      <w:r w:rsidRPr="00F23563">
        <w:rPr>
          <w:rFonts w:ascii="Times New Roman" w:hAnsi="Times New Roman" w:cs="Times New Roman"/>
          <w:sz w:val="26"/>
          <w:szCs w:val="26"/>
        </w:rPr>
        <w:t>(МАОУ СОШ №1)</w:t>
      </w:r>
    </w:p>
    <w:p w:rsidR="00386C88" w:rsidRPr="00F23563" w:rsidRDefault="00386C88" w:rsidP="00386C88">
      <w:pPr>
        <w:pBdr>
          <w:top w:val="single" w:sz="4" w:space="0" w:color="000000"/>
          <w:bottom w:val="single" w:sz="4" w:space="0" w:color="000000"/>
        </w:pBdr>
        <w:jc w:val="center"/>
        <w:rPr>
          <w:rFonts w:ascii="Times New Roman" w:hAnsi="Times New Roman" w:cs="Times New Roman"/>
          <w:sz w:val="20"/>
        </w:rPr>
      </w:pPr>
      <w:r w:rsidRPr="00F23563">
        <w:rPr>
          <w:rFonts w:ascii="Times New Roman" w:hAnsi="Times New Roman" w:cs="Times New Roman"/>
          <w:sz w:val="20"/>
        </w:rPr>
        <w:t xml:space="preserve">ул. Набережная, 55-А, г.Когалым, Ханты-Мансийский автономный округ – Югра, (Тюменская область), 628482, </w:t>
      </w:r>
    </w:p>
    <w:p w:rsidR="00386C88" w:rsidRPr="00F23563" w:rsidRDefault="00386C88" w:rsidP="00386C88">
      <w:pPr>
        <w:pBdr>
          <w:top w:val="single" w:sz="4" w:space="0" w:color="000000"/>
          <w:bottom w:val="single" w:sz="4" w:space="0" w:color="000000"/>
        </w:pBdr>
        <w:jc w:val="center"/>
        <w:rPr>
          <w:rFonts w:ascii="Times New Roman" w:hAnsi="Times New Roman" w:cs="Times New Roman"/>
          <w:sz w:val="20"/>
        </w:rPr>
      </w:pPr>
      <w:r w:rsidRPr="00F23563">
        <w:rPr>
          <w:rFonts w:ascii="Times New Roman" w:hAnsi="Times New Roman" w:cs="Times New Roman"/>
          <w:sz w:val="20"/>
        </w:rPr>
        <w:t>факс (34667)46664, тел.4-70-57, ОКПО 39356032 ОГРН 1028601443386, ИНН/КПП 8608040650/860801001</w:t>
      </w:r>
    </w:p>
    <w:p w:rsidR="00386C88" w:rsidRPr="00F23563" w:rsidRDefault="00386C88" w:rsidP="00386C88">
      <w:pPr>
        <w:jc w:val="center"/>
        <w:rPr>
          <w:rFonts w:ascii="Times New Roman" w:hAnsi="Times New Roman" w:cs="Times New Roman"/>
          <w:b/>
          <w:sz w:val="20"/>
        </w:rPr>
      </w:pPr>
    </w:p>
    <w:p w:rsidR="00BC1697" w:rsidRPr="00F23563" w:rsidRDefault="00BC1697" w:rsidP="00BC169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697" w:rsidRPr="00F23563" w:rsidRDefault="00BC1697" w:rsidP="00BC169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697" w:rsidRPr="00F23563" w:rsidRDefault="00BC1697" w:rsidP="00BC169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697" w:rsidRPr="00F23563" w:rsidRDefault="00BC1697" w:rsidP="00BC169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697" w:rsidRPr="00F23563" w:rsidRDefault="00BC1697" w:rsidP="00BC1697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697" w:rsidRPr="00F23563" w:rsidRDefault="00BC1697" w:rsidP="00BC16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C88" w:rsidRPr="00F23563" w:rsidRDefault="00386C88" w:rsidP="00BC16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C88" w:rsidRPr="00F23563" w:rsidRDefault="00386C88" w:rsidP="00BC16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C88" w:rsidRPr="00F23563" w:rsidRDefault="00386C88" w:rsidP="00BC16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697" w:rsidRPr="00F23563" w:rsidRDefault="00386C88" w:rsidP="00386C8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23563"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 w:rsidR="00BC1697" w:rsidRPr="00F23563">
        <w:rPr>
          <w:rFonts w:ascii="Times New Roman" w:eastAsia="Times New Roman" w:hAnsi="Times New Roman" w:cs="Times New Roman"/>
          <w:b/>
          <w:bCs/>
          <w:sz w:val="40"/>
          <w:szCs w:val="40"/>
        </w:rPr>
        <w:t>рограмма</w:t>
      </w:r>
    </w:p>
    <w:p w:rsidR="00BC1697" w:rsidRPr="00F23563" w:rsidRDefault="00BC1697" w:rsidP="00BD310E">
      <w:pPr>
        <w:jc w:val="center"/>
        <w:rPr>
          <w:rFonts w:ascii="Times New Roman" w:hAnsi="Times New Roman" w:cs="Times New Roman"/>
          <w:sz w:val="36"/>
          <w:szCs w:val="36"/>
        </w:rPr>
      </w:pPr>
      <w:r w:rsidRPr="00F23563">
        <w:rPr>
          <w:rFonts w:ascii="Times New Roman" w:hAnsi="Times New Roman" w:cs="Times New Roman"/>
          <w:sz w:val="36"/>
          <w:szCs w:val="36"/>
        </w:rPr>
        <w:t>стажировочной площадки</w:t>
      </w:r>
    </w:p>
    <w:p w:rsidR="000C1D9C" w:rsidRPr="00F23563" w:rsidRDefault="00BC1697" w:rsidP="00BD310E">
      <w:pPr>
        <w:jc w:val="center"/>
        <w:rPr>
          <w:rFonts w:ascii="Times New Roman" w:hAnsi="Times New Roman" w:cs="Times New Roman"/>
          <w:sz w:val="36"/>
          <w:szCs w:val="36"/>
        </w:rPr>
      </w:pPr>
      <w:r w:rsidRPr="00F23563">
        <w:rPr>
          <w:rFonts w:ascii="Times New Roman" w:hAnsi="Times New Roman" w:cs="Times New Roman"/>
          <w:sz w:val="36"/>
          <w:szCs w:val="36"/>
        </w:rPr>
        <w:t>«</w:t>
      </w:r>
      <w:r w:rsidR="000C1D9C" w:rsidRPr="00F23563">
        <w:rPr>
          <w:rFonts w:ascii="Times New Roman" w:hAnsi="Times New Roman" w:cs="Times New Roman"/>
          <w:sz w:val="36"/>
          <w:szCs w:val="36"/>
        </w:rPr>
        <w:t>Академия кота Матроскина»</w:t>
      </w:r>
    </w:p>
    <w:p w:rsidR="00BC1697" w:rsidRPr="00F23563" w:rsidRDefault="000C1D9C" w:rsidP="00BD310E">
      <w:pPr>
        <w:jc w:val="center"/>
        <w:rPr>
          <w:rFonts w:ascii="Times New Roman" w:hAnsi="Times New Roman" w:cs="Times New Roman"/>
          <w:sz w:val="36"/>
          <w:szCs w:val="36"/>
        </w:rPr>
      </w:pPr>
      <w:r w:rsidRPr="00F23563">
        <w:rPr>
          <w:rFonts w:ascii="Times New Roman" w:hAnsi="Times New Roman" w:cs="Times New Roman"/>
          <w:sz w:val="36"/>
          <w:szCs w:val="36"/>
        </w:rPr>
        <w:t>(</w:t>
      </w:r>
      <w:r w:rsidR="00BD310E" w:rsidRPr="00F23563">
        <w:rPr>
          <w:rFonts w:ascii="Times New Roman" w:hAnsi="Times New Roman" w:cs="Times New Roman"/>
          <w:sz w:val="36"/>
          <w:szCs w:val="36"/>
        </w:rPr>
        <w:t xml:space="preserve">Методическое сопровождение педагогов </w:t>
      </w:r>
      <w:r w:rsidR="005D1B9F" w:rsidRPr="00F23563">
        <w:rPr>
          <w:rFonts w:ascii="Times New Roman" w:hAnsi="Times New Roman" w:cs="Times New Roman"/>
          <w:sz w:val="36"/>
          <w:szCs w:val="36"/>
        </w:rPr>
        <w:t>по формированию</w:t>
      </w:r>
      <w:r w:rsidR="00BD310E" w:rsidRPr="00F23563">
        <w:rPr>
          <w:rFonts w:ascii="Times New Roman" w:hAnsi="Times New Roman" w:cs="Times New Roman"/>
          <w:sz w:val="36"/>
          <w:szCs w:val="36"/>
        </w:rPr>
        <w:t xml:space="preserve"> функциональной (финансовой)</w:t>
      </w:r>
      <w:r w:rsidR="00536856">
        <w:rPr>
          <w:rFonts w:ascii="Times New Roman" w:hAnsi="Times New Roman" w:cs="Times New Roman"/>
          <w:sz w:val="36"/>
          <w:szCs w:val="36"/>
        </w:rPr>
        <w:t xml:space="preserve"> </w:t>
      </w:r>
      <w:r w:rsidR="00BD310E" w:rsidRPr="00F23563">
        <w:rPr>
          <w:rFonts w:ascii="Times New Roman" w:hAnsi="Times New Roman" w:cs="Times New Roman"/>
          <w:sz w:val="36"/>
          <w:szCs w:val="36"/>
        </w:rPr>
        <w:t>грамотности обучающихся)</w:t>
      </w:r>
    </w:p>
    <w:p w:rsidR="000C1D9C" w:rsidRPr="00F23563" w:rsidRDefault="000C1D9C" w:rsidP="00BD310E">
      <w:pPr>
        <w:jc w:val="center"/>
        <w:rPr>
          <w:rFonts w:ascii="Times New Roman" w:eastAsia="Times New Roman" w:hAnsi="Times New Roman" w:cs="Times New Roman"/>
          <w:strike/>
          <w:sz w:val="36"/>
          <w:szCs w:val="36"/>
        </w:rPr>
      </w:pPr>
    </w:p>
    <w:p w:rsidR="000C1D9C" w:rsidRPr="00F23563" w:rsidRDefault="000C1D9C" w:rsidP="000C1D9C">
      <w:pPr>
        <w:ind w:left="4253"/>
        <w:jc w:val="center"/>
        <w:rPr>
          <w:rFonts w:ascii="Times New Roman" w:eastAsia="Times New Roman" w:hAnsi="Times New Roman" w:cs="Times New Roman"/>
          <w:strike/>
          <w:sz w:val="36"/>
          <w:szCs w:val="36"/>
        </w:rPr>
      </w:pPr>
    </w:p>
    <w:p w:rsidR="000C1D9C" w:rsidRPr="00F23563" w:rsidRDefault="000C1D9C" w:rsidP="000C1D9C">
      <w:pPr>
        <w:ind w:left="4253"/>
        <w:jc w:val="center"/>
        <w:rPr>
          <w:rFonts w:ascii="Times New Roman" w:eastAsia="Times New Roman" w:hAnsi="Times New Roman" w:cs="Times New Roman"/>
          <w:strike/>
          <w:sz w:val="36"/>
          <w:szCs w:val="36"/>
        </w:rPr>
      </w:pPr>
    </w:p>
    <w:p w:rsidR="00BC1697" w:rsidRPr="00F23563" w:rsidRDefault="000C1D9C" w:rsidP="000C1D9C">
      <w:pPr>
        <w:ind w:left="4253"/>
        <w:rPr>
          <w:rFonts w:ascii="Times New Roman" w:eastAsia="Times New Roman" w:hAnsi="Times New Roman" w:cs="Times New Roman"/>
          <w:strike/>
          <w:sz w:val="36"/>
          <w:szCs w:val="36"/>
        </w:rPr>
      </w:pPr>
      <w:r w:rsidRPr="00F23563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программы</w:t>
      </w:r>
      <w:r w:rsidR="00BC1697" w:rsidRPr="00F2356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86C88" w:rsidRPr="00F23563" w:rsidRDefault="00386C88" w:rsidP="000C1D9C">
      <w:pPr>
        <w:ind w:left="4253"/>
        <w:rPr>
          <w:rFonts w:ascii="Times New Roman" w:hAnsi="Times New Roman" w:cs="Times New Roman"/>
          <w:sz w:val="28"/>
          <w:szCs w:val="28"/>
        </w:rPr>
      </w:pPr>
      <w:r w:rsidRPr="00F23563">
        <w:rPr>
          <w:rFonts w:ascii="Times New Roman" w:hAnsi="Times New Roman" w:cs="Times New Roman"/>
          <w:sz w:val="28"/>
          <w:szCs w:val="28"/>
        </w:rPr>
        <w:t>Тулпарова</w:t>
      </w:r>
      <w:r w:rsidR="00BD310E" w:rsidRPr="00F23563">
        <w:rPr>
          <w:rFonts w:ascii="Times New Roman" w:hAnsi="Times New Roman" w:cs="Times New Roman"/>
          <w:sz w:val="28"/>
          <w:szCs w:val="28"/>
        </w:rPr>
        <w:t xml:space="preserve"> </w:t>
      </w:r>
      <w:r w:rsidRPr="00F23563">
        <w:rPr>
          <w:rFonts w:ascii="Times New Roman" w:hAnsi="Times New Roman" w:cs="Times New Roman"/>
          <w:sz w:val="28"/>
          <w:szCs w:val="28"/>
        </w:rPr>
        <w:t>Меседу</w:t>
      </w:r>
      <w:r w:rsidR="00BD310E" w:rsidRPr="00F23563">
        <w:rPr>
          <w:rFonts w:ascii="Times New Roman" w:hAnsi="Times New Roman" w:cs="Times New Roman"/>
          <w:sz w:val="28"/>
          <w:szCs w:val="28"/>
        </w:rPr>
        <w:t xml:space="preserve"> </w:t>
      </w:r>
      <w:r w:rsidRPr="00F23563">
        <w:rPr>
          <w:rFonts w:ascii="Times New Roman" w:hAnsi="Times New Roman" w:cs="Times New Roman"/>
          <w:sz w:val="28"/>
          <w:szCs w:val="28"/>
        </w:rPr>
        <w:t xml:space="preserve">Магомедсалимовна, </w:t>
      </w:r>
      <w:r w:rsidR="00BC1697" w:rsidRPr="00F2356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F23563">
        <w:rPr>
          <w:rFonts w:ascii="Times New Roman" w:hAnsi="Times New Roman" w:cs="Times New Roman"/>
          <w:sz w:val="28"/>
          <w:szCs w:val="28"/>
        </w:rPr>
        <w:t xml:space="preserve">истории и обществознания   </w:t>
      </w:r>
    </w:p>
    <w:p w:rsidR="00BC1697" w:rsidRPr="00F23563" w:rsidRDefault="00570ADB" w:rsidP="000C1D9C">
      <w:pPr>
        <w:ind w:left="4253"/>
        <w:rPr>
          <w:rFonts w:ascii="Times New Roman" w:hAnsi="Times New Roman" w:cs="Times New Roman"/>
          <w:sz w:val="28"/>
          <w:szCs w:val="28"/>
        </w:rPr>
      </w:pPr>
      <w:r w:rsidRPr="00F23563">
        <w:rPr>
          <w:rFonts w:ascii="Times New Roman" w:hAnsi="Times New Roman" w:cs="Times New Roman"/>
          <w:sz w:val="28"/>
          <w:szCs w:val="28"/>
        </w:rPr>
        <w:t>в</w:t>
      </w:r>
      <w:r w:rsidR="00BC1697" w:rsidRPr="00F23563">
        <w:rPr>
          <w:rFonts w:ascii="Times New Roman" w:hAnsi="Times New Roman" w:cs="Times New Roman"/>
          <w:sz w:val="28"/>
          <w:szCs w:val="28"/>
        </w:rPr>
        <w:t>ысшей</w:t>
      </w:r>
      <w:r w:rsidR="00BD310E" w:rsidRPr="00F23563">
        <w:rPr>
          <w:rFonts w:ascii="Times New Roman" w:hAnsi="Times New Roman" w:cs="Times New Roman"/>
          <w:sz w:val="28"/>
          <w:szCs w:val="28"/>
        </w:rPr>
        <w:t xml:space="preserve"> </w:t>
      </w:r>
      <w:r w:rsidR="00BC1697" w:rsidRPr="00F23563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C1D9C" w:rsidRPr="00F23563" w:rsidRDefault="00386C88" w:rsidP="000C1D9C">
      <w:pPr>
        <w:ind w:left="4253"/>
        <w:rPr>
          <w:rFonts w:ascii="Times New Roman" w:hAnsi="Times New Roman" w:cs="Times New Roman"/>
          <w:b/>
          <w:sz w:val="28"/>
          <w:szCs w:val="28"/>
        </w:rPr>
      </w:pPr>
      <w:r w:rsidRPr="00F23563">
        <w:rPr>
          <w:rFonts w:ascii="Times New Roman" w:hAnsi="Times New Roman" w:cs="Times New Roman"/>
          <w:b/>
          <w:sz w:val="28"/>
          <w:szCs w:val="28"/>
        </w:rPr>
        <w:t>Целевая аудитория стажеров:</w:t>
      </w:r>
    </w:p>
    <w:p w:rsidR="00386C88" w:rsidRPr="00F23563" w:rsidRDefault="000C1D9C" w:rsidP="000C1D9C">
      <w:pPr>
        <w:ind w:left="4253"/>
        <w:rPr>
          <w:rFonts w:ascii="Times New Roman" w:hAnsi="Times New Roman" w:cs="Times New Roman"/>
          <w:sz w:val="28"/>
          <w:szCs w:val="28"/>
        </w:rPr>
      </w:pPr>
      <w:r w:rsidRPr="00F23563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BD228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BC1697" w:rsidRPr="00F23563" w:rsidRDefault="000C1D9C" w:rsidP="00BA34C6">
      <w:pPr>
        <w:keepNext w:val="0"/>
        <w:ind w:left="4253"/>
        <w:rPr>
          <w:rFonts w:ascii="Times New Roman" w:hAnsi="Times New Roman" w:cs="Times New Roman"/>
          <w:sz w:val="28"/>
          <w:szCs w:val="28"/>
        </w:rPr>
      </w:pPr>
      <w:r w:rsidRPr="00F23563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F23563">
        <w:rPr>
          <w:rFonts w:ascii="Times New Roman" w:hAnsi="Times New Roman" w:cs="Times New Roman"/>
          <w:sz w:val="28"/>
          <w:szCs w:val="28"/>
        </w:rPr>
        <w:t xml:space="preserve"> 2022-2024 уч.год</w:t>
      </w:r>
    </w:p>
    <w:p w:rsidR="00916DFD" w:rsidRDefault="00BD2284" w:rsidP="00916DFD">
      <w:pPr>
        <w:pStyle w:val="40"/>
        <w:keepLines/>
        <w:shd w:val="clear" w:color="auto" w:fill="auto"/>
        <w:spacing w:line="240" w:lineRule="auto"/>
        <w:ind w:right="23" w:firstLine="0"/>
        <w:jc w:val="center"/>
        <w:rPr>
          <w:sz w:val="6"/>
        </w:rPr>
      </w:pPr>
      <w:r>
        <w:rPr>
          <w:sz w:val="6"/>
        </w:rPr>
        <w:lastRenderedPageBreak/>
        <w:t>\</w:t>
      </w:r>
    </w:p>
    <w:p w:rsidR="00BD2284" w:rsidRDefault="00BD2284" w:rsidP="00916DFD">
      <w:pPr>
        <w:pStyle w:val="40"/>
        <w:keepLines/>
        <w:shd w:val="clear" w:color="auto" w:fill="auto"/>
        <w:spacing w:line="240" w:lineRule="auto"/>
        <w:ind w:right="23" w:firstLine="0"/>
        <w:jc w:val="center"/>
        <w:rPr>
          <w:sz w:val="6"/>
        </w:rPr>
      </w:pPr>
    </w:p>
    <w:p w:rsidR="00BD2284" w:rsidRDefault="00BD2284" w:rsidP="00916DFD">
      <w:pPr>
        <w:pStyle w:val="40"/>
        <w:keepLines/>
        <w:shd w:val="clear" w:color="auto" w:fill="auto"/>
        <w:spacing w:line="240" w:lineRule="auto"/>
        <w:ind w:right="23" w:firstLine="0"/>
        <w:jc w:val="center"/>
        <w:rPr>
          <w:sz w:val="6"/>
        </w:rPr>
      </w:pPr>
    </w:p>
    <w:p w:rsidR="00BD2284" w:rsidRDefault="00BD2284" w:rsidP="00916DFD">
      <w:pPr>
        <w:pStyle w:val="40"/>
        <w:keepLines/>
        <w:shd w:val="clear" w:color="auto" w:fill="auto"/>
        <w:spacing w:line="240" w:lineRule="auto"/>
        <w:ind w:right="23" w:firstLine="0"/>
        <w:jc w:val="center"/>
        <w:rPr>
          <w:sz w:val="6"/>
        </w:rPr>
      </w:pPr>
    </w:p>
    <w:p w:rsidR="00BD2284" w:rsidRDefault="00BD2284" w:rsidP="00916DFD">
      <w:pPr>
        <w:pStyle w:val="40"/>
        <w:keepLines/>
        <w:shd w:val="clear" w:color="auto" w:fill="auto"/>
        <w:spacing w:line="240" w:lineRule="auto"/>
        <w:ind w:right="23" w:firstLine="0"/>
        <w:jc w:val="center"/>
        <w:rPr>
          <w:sz w:val="6"/>
        </w:rPr>
      </w:pPr>
    </w:p>
    <w:p w:rsidR="00BD2284" w:rsidRPr="00916DFD" w:rsidRDefault="00BD2284" w:rsidP="00916DFD">
      <w:pPr>
        <w:pStyle w:val="40"/>
        <w:keepLines/>
        <w:shd w:val="clear" w:color="auto" w:fill="auto"/>
        <w:spacing w:line="240" w:lineRule="auto"/>
        <w:ind w:right="23" w:firstLine="0"/>
        <w:jc w:val="center"/>
        <w:rPr>
          <w:sz w:val="6"/>
        </w:rPr>
      </w:pPr>
    </w:p>
    <w:p w:rsidR="00916DFD" w:rsidRDefault="00916DFD" w:rsidP="00916DFD">
      <w:pPr>
        <w:pStyle w:val="40"/>
        <w:keepLines/>
        <w:shd w:val="clear" w:color="auto" w:fill="auto"/>
        <w:spacing w:line="240" w:lineRule="auto"/>
        <w:ind w:right="23" w:firstLine="0"/>
        <w:jc w:val="center"/>
      </w:pPr>
    </w:p>
    <w:p w:rsidR="00BD2284" w:rsidRDefault="00BD2284" w:rsidP="00916DFD">
      <w:pPr>
        <w:pStyle w:val="40"/>
        <w:keepLines/>
        <w:shd w:val="clear" w:color="auto" w:fill="auto"/>
        <w:spacing w:line="240" w:lineRule="auto"/>
        <w:ind w:right="23" w:firstLine="0"/>
        <w:jc w:val="center"/>
      </w:pPr>
    </w:p>
    <w:p w:rsidR="00BD2284" w:rsidRDefault="00BD2284" w:rsidP="00916DFD">
      <w:pPr>
        <w:pStyle w:val="40"/>
        <w:keepLines/>
        <w:shd w:val="clear" w:color="auto" w:fill="auto"/>
        <w:spacing w:line="240" w:lineRule="auto"/>
        <w:ind w:right="23" w:firstLine="0"/>
        <w:jc w:val="center"/>
      </w:pPr>
    </w:p>
    <w:sdt>
      <w:sdtP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id w:val="727873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C1D9C" w:rsidRDefault="000C1D9C" w:rsidP="00916DFD">
          <w:pPr>
            <w:pStyle w:val="af1"/>
            <w:jc w:val="center"/>
            <w:rPr>
              <w:rFonts w:ascii="Times New Roman" w:hAnsi="Times New Roman" w:cs="Times New Roman"/>
            </w:rPr>
          </w:pPr>
          <w:r w:rsidRPr="00F23563">
            <w:rPr>
              <w:rFonts w:ascii="Times New Roman" w:hAnsi="Times New Roman" w:cs="Times New Roman"/>
            </w:rPr>
            <w:t>Оглавление</w:t>
          </w:r>
        </w:p>
        <w:p w:rsidR="00916DFD" w:rsidRPr="00916DFD" w:rsidRDefault="00916DFD" w:rsidP="00916DFD">
          <w:pPr>
            <w:rPr>
              <w:lang w:bidi="ar-SA"/>
            </w:rPr>
          </w:pPr>
        </w:p>
        <w:p w:rsidR="00D21467" w:rsidRPr="00F23563" w:rsidRDefault="00EB0670">
          <w:pPr>
            <w:pStyle w:val="22"/>
            <w:tabs>
              <w:tab w:val="right" w:leader="dot" w:pos="1014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r w:rsidRPr="00EB0670">
            <w:rPr>
              <w:rFonts w:ascii="Times New Roman" w:hAnsi="Times New Roman" w:cs="Times New Roman"/>
            </w:rPr>
            <w:fldChar w:fldCharType="begin"/>
          </w:r>
          <w:r w:rsidR="000C1D9C" w:rsidRPr="00F23563">
            <w:rPr>
              <w:rFonts w:ascii="Times New Roman" w:hAnsi="Times New Roman" w:cs="Times New Roman"/>
            </w:rPr>
            <w:instrText xml:space="preserve"> TOC \o "1-3" \h \z \u </w:instrText>
          </w:r>
          <w:r w:rsidRPr="00EB0670">
            <w:rPr>
              <w:rFonts w:ascii="Times New Roman" w:hAnsi="Times New Roman" w:cs="Times New Roman"/>
            </w:rPr>
            <w:fldChar w:fldCharType="separate"/>
          </w:r>
          <w:hyperlink w:anchor="_Toc103262363" w:history="1">
            <w:r w:rsidR="00D21467" w:rsidRPr="00F23563">
              <w:rPr>
                <w:rStyle w:val="aa"/>
                <w:rFonts w:ascii="Times New Roman" w:hAnsi="Times New Roman" w:cs="Times New Roman"/>
                <w:noProof/>
              </w:rPr>
              <w:t>Пояснительная записка</w:t>
            </w:r>
            <w:r w:rsidR="00D21467" w:rsidRPr="00F2356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21467" w:rsidRPr="00F23563">
              <w:rPr>
                <w:rFonts w:ascii="Times New Roman" w:hAnsi="Times New Roman" w:cs="Times New Roman"/>
                <w:noProof/>
                <w:webHidden/>
              </w:rPr>
              <w:instrText xml:space="preserve"> PAGEREF _Toc103262363 \h </w:instrText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527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21467" w:rsidRPr="00F23563" w:rsidRDefault="00EB0670">
          <w:pPr>
            <w:pStyle w:val="22"/>
            <w:tabs>
              <w:tab w:val="right" w:leader="dot" w:pos="1014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03262364" w:history="1">
            <w:r w:rsidR="00D21467" w:rsidRPr="00F23563">
              <w:rPr>
                <w:rStyle w:val="aa"/>
                <w:rFonts w:ascii="Times New Roman" w:hAnsi="Times New Roman" w:cs="Times New Roman"/>
                <w:noProof/>
              </w:rPr>
              <w:t>Перечень основных программных мероприятий и прогнозируемые результаты</w:t>
            </w:r>
            <w:r w:rsidR="00D21467" w:rsidRPr="00F2356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21467" w:rsidRPr="00F23563">
              <w:rPr>
                <w:rFonts w:ascii="Times New Roman" w:hAnsi="Times New Roman" w:cs="Times New Roman"/>
                <w:noProof/>
                <w:webHidden/>
              </w:rPr>
              <w:instrText xml:space="preserve"> PAGEREF _Toc103262364 \h </w:instrText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527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21467" w:rsidRPr="00F23563" w:rsidRDefault="00EB0670">
          <w:pPr>
            <w:pStyle w:val="22"/>
            <w:tabs>
              <w:tab w:val="right" w:leader="dot" w:pos="1014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03262365" w:history="1">
            <w:r w:rsidR="00D21467" w:rsidRPr="00F23563">
              <w:rPr>
                <w:rStyle w:val="aa"/>
                <w:rFonts w:ascii="Times New Roman" w:hAnsi="Times New Roman" w:cs="Times New Roman"/>
                <w:noProof/>
              </w:rPr>
              <w:t>Комплекс мероприятий по реализации программы, циклограмма</w:t>
            </w:r>
            <w:r w:rsidR="00D21467" w:rsidRPr="00F2356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21467" w:rsidRPr="00F23563">
              <w:rPr>
                <w:rFonts w:ascii="Times New Roman" w:hAnsi="Times New Roman" w:cs="Times New Roman"/>
                <w:noProof/>
                <w:webHidden/>
              </w:rPr>
              <w:instrText xml:space="preserve"> PAGEREF _Toc103262365 \h </w:instrText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527E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21467" w:rsidRPr="00F23563" w:rsidRDefault="00EB0670">
          <w:pPr>
            <w:pStyle w:val="22"/>
            <w:tabs>
              <w:tab w:val="right" w:leader="dot" w:pos="1014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03262366" w:history="1">
            <w:r w:rsidR="00D21467" w:rsidRPr="00F23563">
              <w:rPr>
                <w:rStyle w:val="aa"/>
                <w:rFonts w:ascii="Times New Roman" w:hAnsi="Times New Roman" w:cs="Times New Roman"/>
                <w:noProof/>
              </w:rPr>
              <w:t>Ресурсное обеспечение деятельности стажировочной площадки</w:t>
            </w:r>
            <w:r w:rsidR="00D21467" w:rsidRPr="00F2356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21467" w:rsidRPr="00F23563">
              <w:rPr>
                <w:rFonts w:ascii="Times New Roman" w:hAnsi="Times New Roman" w:cs="Times New Roman"/>
                <w:noProof/>
                <w:webHidden/>
              </w:rPr>
              <w:instrText xml:space="preserve"> PAGEREF _Toc103262366 \h </w:instrText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527E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61527E">
            <w:rPr>
              <w:noProof/>
            </w:rPr>
            <w:t>1</w:t>
          </w:r>
        </w:p>
        <w:p w:rsidR="00D21467" w:rsidRPr="00F23563" w:rsidRDefault="00EB0670">
          <w:pPr>
            <w:pStyle w:val="22"/>
            <w:tabs>
              <w:tab w:val="right" w:leader="dot" w:pos="10149"/>
            </w:tabs>
            <w:rPr>
              <w:rFonts w:ascii="Times New Roman" w:eastAsiaTheme="minorEastAsia" w:hAnsi="Times New Roman" w:cs="Times New Roman"/>
              <w:noProof/>
              <w:color w:val="auto"/>
              <w:sz w:val="22"/>
              <w:szCs w:val="22"/>
              <w:lang w:bidi="ar-SA"/>
            </w:rPr>
          </w:pPr>
          <w:hyperlink w:anchor="_Toc103262367" w:history="1">
            <w:r w:rsidR="00D21467" w:rsidRPr="00F23563">
              <w:rPr>
                <w:rStyle w:val="aa"/>
                <w:rFonts w:ascii="Times New Roman" w:hAnsi="Times New Roman" w:cs="Times New Roman"/>
                <w:noProof/>
              </w:rPr>
              <w:t>Организация управления программой и контроль за ее реализацией</w:t>
            </w:r>
            <w:r w:rsidR="00D21467" w:rsidRPr="00F2356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21467" w:rsidRPr="00F23563">
              <w:rPr>
                <w:rFonts w:ascii="Times New Roman" w:hAnsi="Times New Roman" w:cs="Times New Roman"/>
                <w:noProof/>
                <w:webHidden/>
              </w:rPr>
              <w:instrText xml:space="preserve"> PAGEREF _Toc103262367 \h </w:instrText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1527E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F235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C1D9C" w:rsidRPr="00F23563" w:rsidRDefault="00EB0670">
          <w:pPr>
            <w:rPr>
              <w:rFonts w:ascii="Times New Roman" w:hAnsi="Times New Roman" w:cs="Times New Roman"/>
            </w:rPr>
          </w:pPr>
          <w:r w:rsidRPr="00F2356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0C1D9C" w:rsidRPr="00F23563" w:rsidRDefault="000C1D9C" w:rsidP="000C1D9C">
      <w:pPr>
        <w:pStyle w:val="40"/>
        <w:ind w:firstLine="0"/>
        <w:jc w:val="center"/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F23563" w:rsidRDefault="000C1D9C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BA34C6" w:rsidRPr="00F23563" w:rsidRDefault="00BA34C6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BA34C6" w:rsidRPr="00F23563" w:rsidRDefault="00BA34C6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BA34C6" w:rsidRPr="00F23563" w:rsidRDefault="00BA34C6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BA34C6" w:rsidRPr="00F23563" w:rsidRDefault="00BA34C6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BA34C6" w:rsidRPr="00F23563" w:rsidRDefault="00BA34C6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BA34C6" w:rsidRPr="00F23563" w:rsidRDefault="00BA34C6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BA34C6" w:rsidRPr="00F23563" w:rsidRDefault="00BA34C6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BA34C6" w:rsidRPr="00F23563" w:rsidRDefault="00BA34C6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BA34C6" w:rsidRPr="00F23563" w:rsidRDefault="00BA34C6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BA34C6" w:rsidRPr="00F23563" w:rsidRDefault="00BA34C6" w:rsidP="000C1D9C">
      <w:pPr>
        <w:pStyle w:val="110"/>
        <w:jc w:val="center"/>
        <w:rPr>
          <w:rStyle w:val="a3"/>
          <w:color w:val="auto"/>
          <w:sz w:val="24"/>
          <w:szCs w:val="24"/>
          <w:lang w:eastAsia="en-US" w:bidi="ar-SA"/>
        </w:rPr>
      </w:pPr>
    </w:p>
    <w:p w:rsidR="000C1D9C" w:rsidRPr="00544087" w:rsidRDefault="000C1D9C" w:rsidP="000C1D9C">
      <w:pPr>
        <w:pStyle w:val="110"/>
        <w:jc w:val="center"/>
        <w:rPr>
          <w:sz w:val="26"/>
          <w:szCs w:val="26"/>
        </w:rPr>
      </w:pPr>
      <w:bookmarkStart w:id="0" w:name="_Toc103262363"/>
      <w:r w:rsidRPr="00544087">
        <w:rPr>
          <w:sz w:val="26"/>
          <w:szCs w:val="26"/>
        </w:rPr>
        <w:t>Пояснительная записка</w:t>
      </w:r>
      <w:bookmarkEnd w:id="0"/>
    </w:p>
    <w:p w:rsidR="000C1D9C" w:rsidRPr="00F23563" w:rsidRDefault="000C1D9C" w:rsidP="000C1D9C">
      <w:pPr>
        <w:pStyle w:val="110"/>
        <w:jc w:val="center"/>
        <w:rPr>
          <w:sz w:val="26"/>
          <w:szCs w:val="26"/>
        </w:rPr>
      </w:pPr>
    </w:p>
    <w:p w:rsidR="00386C88" w:rsidRPr="00F23563" w:rsidRDefault="009B74C5" w:rsidP="00BE40DE">
      <w:pPr>
        <w:keepNext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563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386C88" w:rsidRPr="00F23563">
        <w:rPr>
          <w:rFonts w:ascii="Times New Roman" w:hAnsi="Times New Roman" w:cs="Times New Roman"/>
          <w:sz w:val="26"/>
          <w:szCs w:val="26"/>
        </w:rPr>
        <w:t>приоритетной целью образования становится формирование функциональной грамотности в системе общего образования (математическая, естественнонаучная, читательская, финансовая грамотности, а также развитие креативного мышления)</w:t>
      </w:r>
      <w:r w:rsidRPr="00F23563">
        <w:rPr>
          <w:rFonts w:ascii="Times New Roman" w:hAnsi="Times New Roman" w:cs="Times New Roman"/>
          <w:sz w:val="26"/>
          <w:szCs w:val="26"/>
        </w:rPr>
        <w:t xml:space="preserve"> и вхождение Российской Федерации в ТОП-10 стран мира по результатам международного исследования PISA.</w:t>
      </w:r>
    </w:p>
    <w:p w:rsidR="00BE40DE" w:rsidRPr="00F23563" w:rsidRDefault="009B74C5" w:rsidP="00BE40DE">
      <w:pPr>
        <w:keepNext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63">
        <w:rPr>
          <w:rFonts w:ascii="Times New Roman" w:hAnsi="Times New Roman" w:cs="Times New Roman"/>
          <w:sz w:val="26"/>
          <w:szCs w:val="26"/>
        </w:rPr>
        <w:t xml:space="preserve">Соответственно, появляется необходимость </w:t>
      </w:r>
      <w:r w:rsidR="00BE40DE" w:rsidRPr="00F23563">
        <w:rPr>
          <w:rFonts w:ascii="Times New Roman" w:hAnsi="Times New Roman" w:cs="Times New Roman"/>
          <w:sz w:val="26"/>
          <w:szCs w:val="26"/>
        </w:rPr>
        <w:t xml:space="preserve">в новом подходе по формированию </w:t>
      </w:r>
      <w:r w:rsidRPr="00F23563">
        <w:rPr>
          <w:rFonts w:ascii="Times New Roman" w:hAnsi="Times New Roman" w:cs="Times New Roman"/>
          <w:sz w:val="26"/>
          <w:szCs w:val="26"/>
        </w:rPr>
        <w:t>метапредметны</w:t>
      </w:r>
      <w:r w:rsidR="00BE40DE" w:rsidRPr="00F23563">
        <w:rPr>
          <w:rFonts w:ascii="Times New Roman" w:hAnsi="Times New Roman" w:cs="Times New Roman"/>
          <w:sz w:val="26"/>
          <w:szCs w:val="26"/>
        </w:rPr>
        <w:t>х</w:t>
      </w:r>
      <w:r w:rsidRPr="00F23563">
        <w:rPr>
          <w:rFonts w:ascii="Times New Roman" w:hAnsi="Times New Roman" w:cs="Times New Roman"/>
          <w:sz w:val="26"/>
          <w:szCs w:val="26"/>
        </w:rPr>
        <w:t xml:space="preserve"> навык</w:t>
      </w:r>
      <w:r w:rsidR="00BE40DE" w:rsidRPr="00F23563">
        <w:rPr>
          <w:rFonts w:ascii="Times New Roman" w:hAnsi="Times New Roman" w:cs="Times New Roman"/>
          <w:sz w:val="26"/>
          <w:szCs w:val="26"/>
        </w:rPr>
        <w:t xml:space="preserve">ов </w:t>
      </w:r>
      <w:r w:rsidRPr="00F23563">
        <w:rPr>
          <w:rFonts w:ascii="Times New Roman" w:hAnsi="Times New Roman" w:cs="Times New Roman"/>
          <w:sz w:val="26"/>
          <w:szCs w:val="26"/>
        </w:rPr>
        <w:t>и функциональн</w:t>
      </w:r>
      <w:r w:rsidR="00BE40DE" w:rsidRPr="00F23563">
        <w:rPr>
          <w:rFonts w:ascii="Times New Roman" w:hAnsi="Times New Roman" w:cs="Times New Roman"/>
          <w:sz w:val="26"/>
          <w:szCs w:val="26"/>
        </w:rPr>
        <w:t>ой</w:t>
      </w:r>
      <w:r w:rsidRPr="00F23563">
        <w:rPr>
          <w:rFonts w:ascii="Times New Roman" w:hAnsi="Times New Roman" w:cs="Times New Roman"/>
          <w:sz w:val="26"/>
          <w:szCs w:val="26"/>
        </w:rPr>
        <w:t xml:space="preserve"> грамотност</w:t>
      </w:r>
      <w:r w:rsidR="00BE40DE" w:rsidRPr="00F23563">
        <w:rPr>
          <w:rFonts w:ascii="Times New Roman" w:hAnsi="Times New Roman" w:cs="Times New Roman"/>
          <w:sz w:val="26"/>
          <w:szCs w:val="26"/>
        </w:rPr>
        <w:t>и</w:t>
      </w:r>
      <w:r w:rsidRPr="00F23563">
        <w:rPr>
          <w:rFonts w:ascii="Times New Roman" w:hAnsi="Times New Roman" w:cs="Times New Roman"/>
          <w:sz w:val="26"/>
          <w:szCs w:val="26"/>
        </w:rPr>
        <w:t xml:space="preserve">, на которую ориентированы задания PISA. </w:t>
      </w:r>
    </w:p>
    <w:p w:rsidR="00BE40DE" w:rsidRPr="00F23563" w:rsidRDefault="00BE40DE" w:rsidP="00BE40DE">
      <w:pPr>
        <w:keepNext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63">
        <w:rPr>
          <w:rFonts w:ascii="Times New Roman" w:hAnsi="Times New Roman" w:cs="Times New Roman"/>
          <w:sz w:val="26"/>
          <w:szCs w:val="26"/>
        </w:rPr>
        <w:t xml:space="preserve">Практика показала, </w:t>
      </w:r>
      <w:r w:rsidR="00386C88" w:rsidRPr="00F23563">
        <w:rPr>
          <w:rFonts w:ascii="Times New Roman" w:hAnsi="Times New Roman" w:cs="Times New Roman"/>
          <w:sz w:val="26"/>
          <w:szCs w:val="26"/>
        </w:rPr>
        <w:t>что педагоги испытывают профессиональные затруднения при организации работы по формированию функциональной грамотности у учащихся</w:t>
      </w:r>
      <w:r w:rsidRPr="00F23563">
        <w:rPr>
          <w:rFonts w:ascii="Times New Roman" w:hAnsi="Times New Roman" w:cs="Times New Roman"/>
          <w:sz w:val="26"/>
          <w:szCs w:val="26"/>
        </w:rPr>
        <w:t>, в том числе и финансовой. Кроме того, ни содержание учебников, ни их методический аппарат в том виде, в каком он есть, не позволяют осуществлять эффективную работу по формированию функциональной грамотности. Существующие диагностические работы, составленные по аналогии с заданиями международного исследования PISA, непривычны для школьников, так как они направлены на применение полученных знаний в нестандартных ситуациях. К сожалению, задания такого типа практически отсутствуют в существующих учебниках. Сложность также заключается и в том, что у педагогов нет ряда необходимых компетенций, которые помогут развить в школьниках финансовую грамотность. Вопрос методического сопровождения деятельности педагогов по формированию всех видов грамотности встает на первое место и требует решения многих задач: организационно - управленческих, учебно-методических, информационных, дидактических.</w:t>
      </w:r>
    </w:p>
    <w:p w:rsidR="00386C88" w:rsidRPr="00F23563" w:rsidRDefault="00386C88" w:rsidP="00BE40DE">
      <w:pPr>
        <w:keepNext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3563">
        <w:rPr>
          <w:rFonts w:ascii="Times New Roman" w:hAnsi="Times New Roman" w:cs="Times New Roman"/>
          <w:color w:val="auto"/>
          <w:sz w:val="26"/>
          <w:szCs w:val="26"/>
        </w:rPr>
        <w:t xml:space="preserve">В связи с этим было принято решение о разработке программы по формированию </w:t>
      </w:r>
      <w:r w:rsidR="00BE40DE" w:rsidRPr="00F23563">
        <w:rPr>
          <w:rFonts w:ascii="Times New Roman" w:hAnsi="Times New Roman" w:cs="Times New Roman"/>
          <w:color w:val="auto"/>
          <w:sz w:val="26"/>
          <w:szCs w:val="26"/>
        </w:rPr>
        <w:t>финансовой</w:t>
      </w:r>
      <w:r w:rsidRPr="00F23563">
        <w:rPr>
          <w:rFonts w:ascii="Times New Roman" w:hAnsi="Times New Roman" w:cs="Times New Roman"/>
          <w:color w:val="auto"/>
          <w:sz w:val="26"/>
          <w:szCs w:val="26"/>
        </w:rPr>
        <w:t xml:space="preserve"> грамотности участников образовательного процесса города Когалыма с целью </w:t>
      </w:r>
      <w:r w:rsidR="00BE40DE" w:rsidRPr="00F23563">
        <w:rPr>
          <w:rFonts w:ascii="Times New Roman" w:hAnsi="Times New Roman" w:cs="Times New Roman"/>
          <w:color w:val="auto"/>
          <w:sz w:val="26"/>
          <w:szCs w:val="26"/>
        </w:rPr>
        <w:t xml:space="preserve">повышения качества образования </w:t>
      </w:r>
      <w:r w:rsidR="00FE41E5" w:rsidRPr="00F23563">
        <w:rPr>
          <w:rFonts w:ascii="Times New Roman" w:hAnsi="Times New Roman" w:cs="Times New Roman"/>
          <w:color w:val="auto"/>
          <w:sz w:val="26"/>
          <w:szCs w:val="26"/>
        </w:rPr>
        <w:t xml:space="preserve">под названием </w:t>
      </w:r>
      <w:r w:rsidR="00BE40DE" w:rsidRPr="00F23563">
        <w:rPr>
          <w:rFonts w:ascii="Times New Roman" w:hAnsi="Times New Roman" w:cs="Times New Roman"/>
          <w:color w:val="auto"/>
          <w:sz w:val="26"/>
          <w:szCs w:val="26"/>
        </w:rPr>
        <w:t>«Академия кота Матроскина»</w:t>
      </w:r>
    </w:p>
    <w:p w:rsidR="00FE41E5" w:rsidRPr="00F23563" w:rsidRDefault="00FE41E5" w:rsidP="00FE41E5">
      <w:pPr>
        <w:keepNext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563">
        <w:rPr>
          <w:rFonts w:ascii="Times New Roman" w:hAnsi="Times New Roman" w:cs="Times New Roman"/>
          <w:sz w:val="26"/>
          <w:szCs w:val="26"/>
        </w:rPr>
        <w:t>Основой для разработки программы послужил накопленный опыт общеобр</w:t>
      </w:r>
      <w:r w:rsidR="00BD2284">
        <w:rPr>
          <w:rFonts w:ascii="Times New Roman" w:hAnsi="Times New Roman" w:cs="Times New Roman"/>
          <w:sz w:val="26"/>
          <w:szCs w:val="26"/>
        </w:rPr>
        <w:t xml:space="preserve">азовательной организации </w:t>
      </w:r>
      <w:r w:rsidRPr="00F23563">
        <w:rPr>
          <w:rFonts w:ascii="Times New Roman" w:hAnsi="Times New Roman" w:cs="Times New Roman"/>
          <w:sz w:val="26"/>
          <w:szCs w:val="26"/>
        </w:rPr>
        <w:t>в результате реализации проекта «Академия кота Матроскина»</w:t>
      </w:r>
      <w:r w:rsidR="00357971" w:rsidRPr="00F23563">
        <w:rPr>
          <w:rFonts w:ascii="Times New Roman" w:hAnsi="Times New Roman" w:cs="Times New Roman"/>
          <w:sz w:val="26"/>
          <w:szCs w:val="26"/>
        </w:rPr>
        <w:t xml:space="preserve">, целью которого являлось </w:t>
      </w:r>
      <w:r w:rsidRPr="00F23563">
        <w:rPr>
          <w:rFonts w:ascii="Times New Roman" w:hAnsi="Times New Roman" w:cs="Times New Roman"/>
          <w:sz w:val="26"/>
          <w:szCs w:val="26"/>
          <w:shd w:val="clear" w:color="auto" w:fill="FFFFFF"/>
        </w:rPr>
        <w:t>финансовое просвещение населения</w:t>
      </w:r>
      <w:r w:rsidR="00F235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города Когалыма</w:t>
      </w:r>
      <w:r w:rsidR="00357971" w:rsidRPr="00F235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период 2019-2022 гг.</w:t>
      </w:r>
    </w:p>
    <w:p w:rsidR="00BD2284" w:rsidRDefault="00677666" w:rsidP="00556F7E">
      <w:pPr>
        <w:pStyle w:val="af3"/>
        <w:keepNext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563">
        <w:rPr>
          <w:rFonts w:ascii="Times New Roman" w:hAnsi="Times New Roman" w:cs="Times New Roman"/>
          <w:sz w:val="26"/>
          <w:szCs w:val="26"/>
        </w:rPr>
        <w:t>В ходе реализации Программы планируется спроектировать систему методического сопровождения форм</w:t>
      </w:r>
      <w:r w:rsidR="00767AA0" w:rsidRPr="00F23563">
        <w:rPr>
          <w:rFonts w:ascii="Times New Roman" w:hAnsi="Times New Roman" w:cs="Times New Roman"/>
          <w:sz w:val="26"/>
          <w:szCs w:val="26"/>
        </w:rPr>
        <w:t>ирования финансовой грамотности</w:t>
      </w:r>
      <w:r w:rsidR="00BD2284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767AA0" w:rsidRPr="00F235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7666" w:rsidRPr="00F23563" w:rsidRDefault="00677666" w:rsidP="00556F7E">
      <w:pPr>
        <w:pStyle w:val="af3"/>
        <w:keepNext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3563">
        <w:rPr>
          <w:rFonts w:ascii="Times New Roman" w:hAnsi="Times New Roman" w:cs="Times New Roman"/>
          <w:sz w:val="26"/>
          <w:szCs w:val="26"/>
        </w:rPr>
        <w:t xml:space="preserve">Реализация Программы будет осуществляться в рамках работы школьных методических объединений, </w:t>
      </w:r>
      <w:r w:rsidR="00767AA0" w:rsidRPr="00F23563">
        <w:rPr>
          <w:rFonts w:ascii="Times New Roman" w:hAnsi="Times New Roman" w:cs="Times New Roman"/>
          <w:sz w:val="26"/>
          <w:szCs w:val="26"/>
        </w:rPr>
        <w:t xml:space="preserve">городских методических объединений, </w:t>
      </w:r>
      <w:r w:rsidRPr="00F23563">
        <w:rPr>
          <w:rFonts w:ascii="Times New Roman" w:hAnsi="Times New Roman" w:cs="Times New Roman"/>
          <w:sz w:val="26"/>
          <w:szCs w:val="26"/>
        </w:rPr>
        <w:t xml:space="preserve">творческих групп, отдельных педагогов. Благодаря проделанной работе будет создан банк методической </w:t>
      </w:r>
      <w:r w:rsidR="00BA34C6" w:rsidRPr="00F23563">
        <w:rPr>
          <w:rFonts w:ascii="Times New Roman" w:hAnsi="Times New Roman" w:cs="Times New Roman"/>
          <w:sz w:val="26"/>
          <w:szCs w:val="26"/>
        </w:rPr>
        <w:t>материалов</w:t>
      </w:r>
      <w:r w:rsidRPr="00F23563">
        <w:rPr>
          <w:rFonts w:ascii="Times New Roman" w:hAnsi="Times New Roman" w:cs="Times New Roman"/>
          <w:sz w:val="26"/>
          <w:szCs w:val="26"/>
        </w:rPr>
        <w:t xml:space="preserve"> и разработок по формированию </w:t>
      </w:r>
      <w:r w:rsidR="00BA34C6" w:rsidRPr="00F23563">
        <w:rPr>
          <w:rFonts w:ascii="Times New Roman" w:hAnsi="Times New Roman" w:cs="Times New Roman"/>
          <w:sz w:val="26"/>
          <w:szCs w:val="26"/>
        </w:rPr>
        <w:t>финансовой</w:t>
      </w:r>
      <w:r w:rsidR="00BD2284">
        <w:rPr>
          <w:rFonts w:ascii="Times New Roman" w:hAnsi="Times New Roman" w:cs="Times New Roman"/>
          <w:sz w:val="26"/>
          <w:szCs w:val="26"/>
        </w:rPr>
        <w:t xml:space="preserve"> </w:t>
      </w:r>
      <w:r w:rsidRPr="00F23563">
        <w:rPr>
          <w:rFonts w:ascii="Times New Roman" w:hAnsi="Times New Roman" w:cs="Times New Roman"/>
          <w:sz w:val="26"/>
          <w:szCs w:val="26"/>
        </w:rPr>
        <w:t xml:space="preserve">грамотности для использования педагогическими работниками этих материалов в своей </w:t>
      </w:r>
      <w:r w:rsidR="00BA34C6" w:rsidRPr="00F23563">
        <w:rPr>
          <w:rFonts w:ascii="Times New Roman" w:hAnsi="Times New Roman" w:cs="Times New Roman"/>
          <w:sz w:val="26"/>
          <w:szCs w:val="26"/>
        </w:rPr>
        <w:t>работе</w:t>
      </w:r>
      <w:r w:rsidRPr="00F23563">
        <w:rPr>
          <w:rFonts w:ascii="Times New Roman" w:hAnsi="Times New Roman" w:cs="Times New Roman"/>
          <w:sz w:val="26"/>
          <w:szCs w:val="26"/>
        </w:rPr>
        <w:t>.</w:t>
      </w:r>
    </w:p>
    <w:p w:rsidR="00386C88" w:rsidRPr="00F23563" w:rsidRDefault="00386C88" w:rsidP="00556F7E">
      <w:pPr>
        <w:pStyle w:val="af3"/>
        <w:keepNext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23563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357971" w:rsidRPr="00F23563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F23563">
        <w:rPr>
          <w:rFonts w:ascii="Times New Roman" w:hAnsi="Times New Roman" w:cs="Times New Roman"/>
          <w:b/>
          <w:sz w:val="26"/>
          <w:szCs w:val="26"/>
        </w:rPr>
        <w:t>рограммы:</w:t>
      </w:r>
      <w:r w:rsidR="00B762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5C1F" w:rsidRPr="00B76276">
        <w:rPr>
          <w:rFonts w:ascii="Times New Roman" w:hAnsi="Times New Roman" w:cs="Times New Roman"/>
          <w:sz w:val="26"/>
          <w:szCs w:val="26"/>
        </w:rPr>
        <w:t>разработка модели методического сопровождения</w:t>
      </w:r>
      <w:bookmarkStart w:id="1" w:name="_GoBack"/>
      <w:bookmarkEnd w:id="1"/>
      <w:r w:rsidRPr="00F23563">
        <w:rPr>
          <w:rFonts w:ascii="Times New Roman" w:hAnsi="Times New Roman" w:cs="Times New Roman"/>
          <w:sz w:val="26"/>
          <w:szCs w:val="26"/>
        </w:rPr>
        <w:t xml:space="preserve"> процесса формирования функциональной (финансовой) грамотности обучающихся как основ</w:t>
      </w:r>
      <w:r w:rsidR="00BD2284">
        <w:rPr>
          <w:rFonts w:ascii="Times New Roman" w:hAnsi="Times New Roman" w:cs="Times New Roman"/>
          <w:sz w:val="26"/>
          <w:szCs w:val="26"/>
        </w:rPr>
        <w:t>а</w:t>
      </w:r>
      <w:r w:rsidRPr="00F23563">
        <w:rPr>
          <w:rFonts w:ascii="Times New Roman" w:hAnsi="Times New Roman" w:cs="Times New Roman"/>
          <w:sz w:val="26"/>
          <w:szCs w:val="26"/>
        </w:rPr>
        <w:t xml:space="preserve"> качества образовательных результатов.</w:t>
      </w:r>
      <w:r w:rsidR="00677666" w:rsidRPr="00F235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107" w:rsidRPr="00F23563" w:rsidRDefault="00386C88" w:rsidP="00BD2284">
      <w:pPr>
        <w:pStyle w:val="af"/>
        <w:ind w:left="0" w:firstLine="708"/>
        <w:jc w:val="both"/>
        <w:rPr>
          <w:rFonts w:eastAsia="DejaVu Sans"/>
          <w:b/>
          <w:color w:val="000000"/>
          <w:sz w:val="26"/>
          <w:szCs w:val="26"/>
          <w:lang w:eastAsia="ru-RU" w:bidi="ru-RU"/>
        </w:rPr>
      </w:pPr>
      <w:r w:rsidRPr="00F23563">
        <w:rPr>
          <w:rFonts w:eastAsia="DejaVu Sans"/>
          <w:b/>
          <w:color w:val="000000"/>
          <w:sz w:val="26"/>
          <w:szCs w:val="26"/>
          <w:lang w:eastAsia="ru-RU" w:bidi="ru-RU"/>
        </w:rPr>
        <w:t xml:space="preserve">Задачи </w:t>
      </w:r>
      <w:r w:rsidR="00357971" w:rsidRPr="00F23563">
        <w:rPr>
          <w:rFonts w:eastAsia="DejaVu Sans"/>
          <w:b/>
          <w:color w:val="000000"/>
          <w:sz w:val="26"/>
          <w:szCs w:val="26"/>
          <w:lang w:eastAsia="ru-RU" w:bidi="ru-RU"/>
        </w:rPr>
        <w:t>п</w:t>
      </w:r>
      <w:r w:rsidRPr="00F23563">
        <w:rPr>
          <w:rFonts w:eastAsia="DejaVu Sans"/>
          <w:b/>
          <w:color w:val="000000"/>
          <w:sz w:val="26"/>
          <w:szCs w:val="26"/>
          <w:lang w:eastAsia="ru-RU" w:bidi="ru-RU"/>
        </w:rPr>
        <w:t>рограммы:</w:t>
      </w:r>
    </w:p>
    <w:p w:rsidR="009B3107" w:rsidRPr="00F23563" w:rsidRDefault="00386C88" w:rsidP="00357971">
      <w:pPr>
        <w:pStyle w:val="af"/>
        <w:numPr>
          <w:ilvl w:val="0"/>
          <w:numId w:val="13"/>
        </w:numPr>
        <w:jc w:val="both"/>
        <w:rPr>
          <w:rFonts w:eastAsia="DejaVu Sans"/>
          <w:color w:val="000000"/>
          <w:sz w:val="26"/>
          <w:szCs w:val="26"/>
          <w:lang w:eastAsia="ru-RU" w:bidi="ru-RU"/>
        </w:rPr>
      </w:pPr>
      <w:r w:rsidRPr="00F23563">
        <w:rPr>
          <w:rFonts w:eastAsia="DejaVu Sans"/>
          <w:color w:val="000000"/>
          <w:sz w:val="26"/>
          <w:szCs w:val="26"/>
          <w:lang w:eastAsia="ru-RU" w:bidi="ru-RU"/>
        </w:rPr>
        <w:t>провести системный анализ теории и практики формирования финансовой грамотности участников образовательного процесса;</w:t>
      </w:r>
    </w:p>
    <w:p w:rsidR="00677666" w:rsidRPr="00F23563" w:rsidRDefault="00677666" w:rsidP="00357971">
      <w:pPr>
        <w:pStyle w:val="af"/>
        <w:numPr>
          <w:ilvl w:val="0"/>
          <w:numId w:val="13"/>
        </w:numPr>
        <w:jc w:val="both"/>
        <w:rPr>
          <w:rFonts w:eastAsia="DejaVu Sans"/>
          <w:color w:val="000000"/>
          <w:sz w:val="26"/>
          <w:szCs w:val="26"/>
          <w:lang w:eastAsia="ru-RU" w:bidi="ru-RU"/>
        </w:rPr>
      </w:pPr>
      <w:r w:rsidRPr="00F23563">
        <w:rPr>
          <w:rFonts w:eastAsia="DejaVu Sans"/>
          <w:color w:val="000000"/>
          <w:sz w:val="26"/>
          <w:szCs w:val="26"/>
          <w:lang w:eastAsia="ru-RU" w:bidi="ru-RU"/>
        </w:rPr>
        <w:t>разработать модель методического сопровождения формирования финансовой грамотности;</w:t>
      </w:r>
    </w:p>
    <w:p w:rsidR="00677666" w:rsidRPr="00F23563" w:rsidRDefault="00677666" w:rsidP="00677666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23563">
        <w:rPr>
          <w:sz w:val="26"/>
          <w:szCs w:val="26"/>
        </w:rPr>
        <w:t xml:space="preserve">организовать тьюторское сопровождение индивидуальных практик стажеров в рамках </w:t>
      </w:r>
      <w:r w:rsidR="00767AA0" w:rsidRPr="00F23563">
        <w:rPr>
          <w:sz w:val="26"/>
          <w:szCs w:val="26"/>
        </w:rPr>
        <w:t xml:space="preserve">непрерывного </w:t>
      </w:r>
      <w:r w:rsidRPr="00F23563">
        <w:rPr>
          <w:sz w:val="26"/>
          <w:szCs w:val="26"/>
        </w:rPr>
        <w:t xml:space="preserve">повышения </w:t>
      </w:r>
      <w:r w:rsidR="00767AA0" w:rsidRPr="00F23563">
        <w:rPr>
          <w:sz w:val="26"/>
          <w:szCs w:val="26"/>
        </w:rPr>
        <w:t xml:space="preserve">педагогического мастерства по формированию </w:t>
      </w:r>
      <w:r w:rsidRPr="00F23563">
        <w:rPr>
          <w:sz w:val="26"/>
          <w:szCs w:val="26"/>
        </w:rPr>
        <w:t>финансовой грамотности</w:t>
      </w:r>
      <w:r w:rsidR="00767AA0" w:rsidRPr="00F23563">
        <w:rPr>
          <w:sz w:val="26"/>
          <w:szCs w:val="26"/>
        </w:rPr>
        <w:t xml:space="preserve">; </w:t>
      </w:r>
    </w:p>
    <w:p w:rsidR="00767AA0" w:rsidRPr="00F23563" w:rsidRDefault="00767AA0" w:rsidP="00767AA0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23563">
        <w:rPr>
          <w:sz w:val="26"/>
          <w:szCs w:val="26"/>
        </w:rPr>
        <w:lastRenderedPageBreak/>
        <w:t>создать творческие лаборатории по разработке и изданию методических и дидактических пособий, методических рекомендаций по распространению инновационного опыта повышения финансовой грамотности;</w:t>
      </w:r>
    </w:p>
    <w:p w:rsidR="00767AA0" w:rsidRPr="00F23563" w:rsidRDefault="00767AA0" w:rsidP="00767AA0">
      <w:pPr>
        <w:pStyle w:val="TableParagraph"/>
        <w:numPr>
          <w:ilvl w:val="0"/>
          <w:numId w:val="13"/>
        </w:numPr>
        <w:jc w:val="both"/>
        <w:rPr>
          <w:sz w:val="26"/>
          <w:szCs w:val="26"/>
        </w:rPr>
      </w:pPr>
      <w:r w:rsidRPr="00F23563">
        <w:rPr>
          <w:sz w:val="26"/>
          <w:szCs w:val="26"/>
        </w:rPr>
        <w:t>организовать и провести методические мероприятия (семинары, конференции, круглые столы, практикумы и консультаций) по распространению инновационного опыта в области формирования и повышения финансовой грамотности;</w:t>
      </w:r>
    </w:p>
    <w:p w:rsidR="009B3107" w:rsidRPr="00F23563" w:rsidRDefault="00386C88" w:rsidP="00357971">
      <w:pPr>
        <w:pStyle w:val="af"/>
        <w:numPr>
          <w:ilvl w:val="0"/>
          <w:numId w:val="13"/>
        </w:numPr>
        <w:jc w:val="both"/>
        <w:rPr>
          <w:sz w:val="26"/>
          <w:szCs w:val="26"/>
        </w:rPr>
      </w:pPr>
      <w:r w:rsidRPr="00F23563">
        <w:rPr>
          <w:sz w:val="26"/>
          <w:szCs w:val="26"/>
        </w:rPr>
        <w:t>разработать методические рекомендации для педагогов общеобразовательных организаций по фор</w:t>
      </w:r>
      <w:r w:rsidR="009B3107" w:rsidRPr="00F23563">
        <w:rPr>
          <w:sz w:val="26"/>
          <w:szCs w:val="26"/>
        </w:rPr>
        <w:t>мированию финансовой грамотност</w:t>
      </w:r>
      <w:r w:rsidR="00357971" w:rsidRPr="00F23563">
        <w:rPr>
          <w:sz w:val="26"/>
          <w:szCs w:val="26"/>
        </w:rPr>
        <w:t>и.</w:t>
      </w:r>
    </w:p>
    <w:p w:rsidR="006847B4" w:rsidRPr="00F23563" w:rsidRDefault="006847B4" w:rsidP="006847B4">
      <w:pPr>
        <w:pStyle w:val="af"/>
        <w:jc w:val="both"/>
        <w:rPr>
          <w:sz w:val="26"/>
          <w:szCs w:val="26"/>
        </w:rPr>
      </w:pPr>
    </w:p>
    <w:p w:rsidR="006847B4" w:rsidRPr="00916DFD" w:rsidRDefault="006847B4" w:rsidP="00916DFD">
      <w:pPr>
        <w:keepNext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DFD">
        <w:rPr>
          <w:rFonts w:ascii="Times New Roman" w:hAnsi="Times New Roman" w:cs="Times New Roman"/>
          <w:b/>
          <w:sz w:val="26"/>
          <w:szCs w:val="26"/>
        </w:rPr>
        <w:t>Сроки реализации программы: 2022г.-2024г.</w:t>
      </w:r>
    </w:p>
    <w:p w:rsidR="006847B4" w:rsidRPr="00F23563" w:rsidRDefault="006847B4" w:rsidP="00BA34C6">
      <w:pPr>
        <w:keepNex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Style w:val="13"/>
        <w:tblW w:w="0" w:type="auto"/>
        <w:jc w:val="center"/>
        <w:tblLook w:val="04A0"/>
      </w:tblPr>
      <w:tblGrid>
        <w:gridCol w:w="2751"/>
        <w:gridCol w:w="1954"/>
        <w:gridCol w:w="1913"/>
      </w:tblGrid>
      <w:tr w:rsidR="006847B4" w:rsidRPr="00F23563" w:rsidTr="00BA34C6">
        <w:trPr>
          <w:trHeight w:val="542"/>
          <w:jc w:val="center"/>
        </w:trPr>
        <w:tc>
          <w:tcPr>
            <w:tcW w:w="2751" w:type="dxa"/>
            <w:hideMark/>
          </w:tcPr>
          <w:p w:rsidR="006847B4" w:rsidRPr="00916DFD" w:rsidRDefault="006847B4" w:rsidP="00AC494B">
            <w:pPr>
              <w:keepNext w:val="0"/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b/>
                <w:i/>
                <w:lang w:bidi="ar-SA"/>
              </w:rPr>
              <w:t>Наименование этапа реализации программы</w:t>
            </w:r>
          </w:p>
        </w:tc>
        <w:tc>
          <w:tcPr>
            <w:tcW w:w="0" w:type="auto"/>
            <w:hideMark/>
          </w:tcPr>
          <w:p w:rsidR="006847B4" w:rsidRPr="00916DFD" w:rsidRDefault="006847B4" w:rsidP="00AC494B">
            <w:pPr>
              <w:keepNext w:val="0"/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b/>
                <w:i/>
                <w:lang w:bidi="ar-SA"/>
              </w:rPr>
              <w:t>Дата начала</w:t>
            </w:r>
          </w:p>
        </w:tc>
        <w:tc>
          <w:tcPr>
            <w:tcW w:w="0" w:type="auto"/>
            <w:hideMark/>
          </w:tcPr>
          <w:p w:rsidR="006847B4" w:rsidRPr="00916DFD" w:rsidRDefault="006847B4" w:rsidP="00AC494B">
            <w:pPr>
              <w:keepNext w:val="0"/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b/>
                <w:i/>
                <w:lang w:bidi="ar-SA"/>
              </w:rPr>
              <w:t>Дата окончания</w:t>
            </w:r>
          </w:p>
        </w:tc>
      </w:tr>
      <w:tr w:rsidR="006847B4" w:rsidRPr="00F23563" w:rsidTr="00BA34C6">
        <w:trPr>
          <w:trHeight w:val="75"/>
          <w:jc w:val="center"/>
        </w:trPr>
        <w:tc>
          <w:tcPr>
            <w:tcW w:w="2751" w:type="dxa"/>
            <w:hideMark/>
          </w:tcPr>
          <w:p w:rsidR="006847B4" w:rsidRPr="00916DFD" w:rsidRDefault="006847B4" w:rsidP="00AC494B">
            <w:pPr>
              <w:keepNext w:val="0"/>
              <w:widowControl/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lang w:bidi="ar-SA"/>
              </w:rPr>
              <w:t>Подготовительный этап</w:t>
            </w:r>
          </w:p>
        </w:tc>
        <w:tc>
          <w:tcPr>
            <w:tcW w:w="0" w:type="auto"/>
            <w:hideMark/>
          </w:tcPr>
          <w:p w:rsidR="006847B4" w:rsidRPr="00916DFD" w:rsidRDefault="006847B4" w:rsidP="00AC494B">
            <w:pPr>
              <w:keepNext w:val="0"/>
              <w:widowControl/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lang w:bidi="ar-SA"/>
              </w:rPr>
              <w:t>апрель 2022 года</w:t>
            </w:r>
          </w:p>
        </w:tc>
        <w:tc>
          <w:tcPr>
            <w:tcW w:w="0" w:type="auto"/>
            <w:hideMark/>
          </w:tcPr>
          <w:p w:rsidR="006847B4" w:rsidRPr="00916DFD" w:rsidRDefault="006847B4" w:rsidP="00AC494B">
            <w:pPr>
              <w:keepNext w:val="0"/>
              <w:widowControl/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lang w:bidi="ar-SA"/>
              </w:rPr>
              <w:t>август2022 года</w:t>
            </w:r>
          </w:p>
        </w:tc>
      </w:tr>
      <w:tr w:rsidR="006847B4" w:rsidRPr="00F23563" w:rsidTr="00BA34C6">
        <w:trPr>
          <w:trHeight w:val="247"/>
          <w:jc w:val="center"/>
        </w:trPr>
        <w:tc>
          <w:tcPr>
            <w:tcW w:w="2751" w:type="dxa"/>
            <w:hideMark/>
          </w:tcPr>
          <w:p w:rsidR="006847B4" w:rsidRPr="00916DFD" w:rsidRDefault="006847B4" w:rsidP="00AC494B">
            <w:pPr>
              <w:keepNext w:val="0"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lang w:bidi="ar-SA"/>
              </w:rPr>
              <w:t>Основной этап</w:t>
            </w:r>
          </w:p>
        </w:tc>
        <w:tc>
          <w:tcPr>
            <w:tcW w:w="0" w:type="auto"/>
            <w:hideMark/>
          </w:tcPr>
          <w:p w:rsidR="006847B4" w:rsidRPr="00916DFD" w:rsidRDefault="006847B4" w:rsidP="00AC494B">
            <w:pPr>
              <w:keepNext w:val="0"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lang w:bidi="ar-SA"/>
              </w:rPr>
              <w:t>сентябрь2022 года</w:t>
            </w:r>
          </w:p>
        </w:tc>
        <w:tc>
          <w:tcPr>
            <w:tcW w:w="0" w:type="auto"/>
            <w:hideMark/>
          </w:tcPr>
          <w:p w:rsidR="006847B4" w:rsidRPr="00916DFD" w:rsidRDefault="006847B4" w:rsidP="00AC494B">
            <w:pPr>
              <w:keepNext w:val="0"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lang w:bidi="ar-SA"/>
              </w:rPr>
              <w:t>декабрь 2023 года</w:t>
            </w:r>
          </w:p>
        </w:tc>
      </w:tr>
      <w:tr w:rsidR="006847B4" w:rsidRPr="00F23563" w:rsidTr="00BA34C6">
        <w:trPr>
          <w:trHeight w:val="247"/>
          <w:jc w:val="center"/>
        </w:trPr>
        <w:tc>
          <w:tcPr>
            <w:tcW w:w="2751" w:type="dxa"/>
            <w:hideMark/>
          </w:tcPr>
          <w:p w:rsidR="006847B4" w:rsidRPr="00916DFD" w:rsidRDefault="006847B4" w:rsidP="00AC494B">
            <w:pPr>
              <w:keepNext w:val="0"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lang w:bidi="ar-SA"/>
              </w:rPr>
              <w:t>Заключительный этап</w:t>
            </w:r>
          </w:p>
        </w:tc>
        <w:tc>
          <w:tcPr>
            <w:tcW w:w="0" w:type="auto"/>
            <w:hideMark/>
          </w:tcPr>
          <w:p w:rsidR="006847B4" w:rsidRPr="00916DFD" w:rsidRDefault="006847B4" w:rsidP="00AC494B">
            <w:pPr>
              <w:keepNext w:val="0"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lang w:bidi="ar-SA"/>
              </w:rPr>
              <w:t>Январь 2024 года</w:t>
            </w:r>
          </w:p>
        </w:tc>
        <w:tc>
          <w:tcPr>
            <w:tcW w:w="0" w:type="auto"/>
            <w:hideMark/>
          </w:tcPr>
          <w:p w:rsidR="006847B4" w:rsidRPr="00916DFD" w:rsidRDefault="006847B4" w:rsidP="00AC494B">
            <w:pPr>
              <w:keepNext w:val="0"/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16DFD">
              <w:rPr>
                <w:rFonts w:ascii="Times New Roman" w:eastAsia="Times New Roman" w:hAnsi="Times New Roman" w:cs="Times New Roman"/>
                <w:lang w:bidi="ar-SA"/>
              </w:rPr>
              <w:t>май 2024 года</w:t>
            </w:r>
          </w:p>
        </w:tc>
      </w:tr>
    </w:tbl>
    <w:p w:rsidR="006847B4" w:rsidRPr="00F23563" w:rsidRDefault="006847B4" w:rsidP="006847B4">
      <w:pPr>
        <w:pStyle w:val="af"/>
        <w:jc w:val="both"/>
        <w:rPr>
          <w:sz w:val="26"/>
          <w:szCs w:val="26"/>
        </w:rPr>
      </w:pPr>
    </w:p>
    <w:p w:rsidR="00767AA0" w:rsidRDefault="009B3107" w:rsidP="00767AA0">
      <w:pPr>
        <w:keepNext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23563">
        <w:rPr>
          <w:rFonts w:ascii="Times New Roman" w:hAnsi="Times New Roman" w:cs="Times New Roman"/>
          <w:b/>
          <w:sz w:val="26"/>
          <w:szCs w:val="26"/>
        </w:rPr>
        <w:t>Направление стажировочной деятельности (функционирование, инновационная деятельность):</w:t>
      </w:r>
      <w:r w:rsidR="00916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AA0" w:rsidRPr="00F23563">
        <w:rPr>
          <w:rFonts w:ascii="Times New Roman" w:hAnsi="Times New Roman" w:cs="Times New Roman"/>
          <w:sz w:val="26"/>
          <w:szCs w:val="26"/>
        </w:rPr>
        <w:t>инновационная деятельность по формированию финансовой грамотности.</w:t>
      </w:r>
    </w:p>
    <w:p w:rsidR="00916DFD" w:rsidRPr="00F23563" w:rsidRDefault="00916DFD" w:rsidP="00767AA0">
      <w:pPr>
        <w:keepNext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16258" w:rsidRPr="00916DFD" w:rsidRDefault="00E16258" w:rsidP="00196352">
      <w:pPr>
        <w:pStyle w:val="110"/>
        <w:jc w:val="center"/>
        <w:rPr>
          <w:sz w:val="26"/>
          <w:szCs w:val="26"/>
        </w:rPr>
      </w:pPr>
      <w:bookmarkStart w:id="2" w:name="_Toc103262364"/>
      <w:r w:rsidRPr="00916DFD">
        <w:rPr>
          <w:sz w:val="26"/>
          <w:szCs w:val="26"/>
        </w:rPr>
        <w:t>Перечень основных программных мероприятий и прогнозируемые результаты</w:t>
      </w:r>
      <w:bookmarkEnd w:id="2"/>
    </w:p>
    <w:p w:rsidR="00916DFD" w:rsidRPr="00916DFD" w:rsidRDefault="00916DFD" w:rsidP="00196352">
      <w:pPr>
        <w:pStyle w:val="110"/>
        <w:jc w:val="center"/>
        <w:rPr>
          <w:sz w:val="20"/>
          <w:szCs w:val="26"/>
        </w:rPr>
      </w:pPr>
    </w:p>
    <w:tbl>
      <w:tblPr>
        <w:tblStyle w:val="af2"/>
        <w:tblW w:w="10994" w:type="dxa"/>
        <w:tblLook w:val="04A0"/>
      </w:tblPr>
      <w:tblGrid>
        <w:gridCol w:w="817"/>
        <w:gridCol w:w="5528"/>
        <w:gridCol w:w="4649"/>
      </w:tblGrid>
      <w:tr w:rsidR="00E16258" w:rsidRPr="00916DFD" w:rsidTr="00916DFD">
        <w:tc>
          <w:tcPr>
            <w:tcW w:w="817" w:type="dxa"/>
          </w:tcPr>
          <w:p w:rsidR="00E16258" w:rsidRPr="00916DFD" w:rsidRDefault="00BA34C6" w:rsidP="00916DFD">
            <w:pPr>
              <w:keepNext w:val="0"/>
              <w:jc w:val="center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E16258" w:rsidRPr="00916DFD" w:rsidRDefault="00E16258" w:rsidP="00916DFD">
            <w:pPr>
              <w:keepNext w:val="0"/>
              <w:jc w:val="center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4649" w:type="dxa"/>
          </w:tcPr>
          <w:p w:rsidR="00E16258" w:rsidRPr="00916DFD" w:rsidRDefault="00E16258" w:rsidP="00916DFD">
            <w:pPr>
              <w:keepNext w:val="0"/>
              <w:jc w:val="center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Прогнозируемый результат</w:t>
            </w:r>
          </w:p>
        </w:tc>
      </w:tr>
      <w:tr w:rsidR="00E16258" w:rsidRPr="00916DFD" w:rsidTr="00916DFD">
        <w:tc>
          <w:tcPr>
            <w:tcW w:w="817" w:type="dxa"/>
          </w:tcPr>
          <w:p w:rsidR="00E16258" w:rsidRPr="00916DFD" w:rsidRDefault="00E16258" w:rsidP="00916DFD">
            <w:pPr>
              <w:pStyle w:val="a8"/>
              <w:numPr>
                <w:ilvl w:val="0"/>
                <w:numId w:val="15"/>
              </w:numPr>
            </w:pPr>
          </w:p>
        </w:tc>
        <w:tc>
          <w:tcPr>
            <w:tcW w:w="5528" w:type="dxa"/>
          </w:tcPr>
          <w:p w:rsidR="00E16258" w:rsidRPr="00916DFD" w:rsidRDefault="00E16258" w:rsidP="00767AA0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Разработка нормативной базы деятельности региональной стажировочной  площадки</w:t>
            </w:r>
          </w:p>
        </w:tc>
        <w:tc>
          <w:tcPr>
            <w:tcW w:w="4649" w:type="dxa"/>
          </w:tcPr>
          <w:p w:rsidR="005D1B9F" w:rsidRPr="00916DFD" w:rsidRDefault="005D1B9F" w:rsidP="005D1B9F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Изданы локальные акты:</w:t>
            </w:r>
          </w:p>
          <w:p w:rsidR="00E16258" w:rsidRPr="00916DFD" w:rsidRDefault="005D1B9F" w:rsidP="005D1B9F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Положение о региональной стажировочной площадке, Положение о программе преподавателя стажировочной площадки, внесение изменений в Положение о стимулирующих выплатах, внесение изменений в План внеурочной деятельности НОО, ООО, СОО.</w:t>
            </w:r>
          </w:p>
        </w:tc>
      </w:tr>
      <w:tr w:rsidR="00556F7E" w:rsidRPr="00916DFD" w:rsidTr="00916DFD">
        <w:tc>
          <w:tcPr>
            <w:tcW w:w="817" w:type="dxa"/>
          </w:tcPr>
          <w:p w:rsidR="00556F7E" w:rsidRPr="00916DFD" w:rsidRDefault="00556F7E" w:rsidP="00916DFD">
            <w:pPr>
              <w:pStyle w:val="a8"/>
              <w:numPr>
                <w:ilvl w:val="0"/>
                <w:numId w:val="15"/>
              </w:numPr>
            </w:pPr>
          </w:p>
        </w:tc>
        <w:tc>
          <w:tcPr>
            <w:tcW w:w="5528" w:type="dxa"/>
          </w:tcPr>
          <w:p w:rsidR="00556F7E" w:rsidRPr="00916DFD" w:rsidRDefault="00556F7E" w:rsidP="00556F7E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Разработка модели методического сопровождения формирования финансовой грамотности</w:t>
            </w:r>
          </w:p>
        </w:tc>
        <w:tc>
          <w:tcPr>
            <w:tcW w:w="4649" w:type="dxa"/>
          </w:tcPr>
          <w:p w:rsidR="00556F7E" w:rsidRPr="00916DFD" w:rsidRDefault="00556F7E" w:rsidP="00767AA0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 xml:space="preserve">Приказ о разработке модели методического сопровождения </w:t>
            </w:r>
          </w:p>
        </w:tc>
      </w:tr>
      <w:tr w:rsidR="00556F7E" w:rsidRPr="00916DFD" w:rsidTr="00916DFD">
        <w:tc>
          <w:tcPr>
            <w:tcW w:w="817" w:type="dxa"/>
          </w:tcPr>
          <w:p w:rsidR="00556F7E" w:rsidRPr="00916DFD" w:rsidRDefault="00556F7E" w:rsidP="00916DFD">
            <w:pPr>
              <w:pStyle w:val="a8"/>
              <w:numPr>
                <w:ilvl w:val="0"/>
                <w:numId w:val="15"/>
              </w:numPr>
            </w:pPr>
          </w:p>
        </w:tc>
        <w:tc>
          <w:tcPr>
            <w:tcW w:w="5528" w:type="dxa"/>
          </w:tcPr>
          <w:p w:rsidR="00556F7E" w:rsidRPr="00916DFD" w:rsidRDefault="00556F7E" w:rsidP="00556F7E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Организация тьюторского</w:t>
            </w:r>
            <w:r w:rsidR="00E41F24" w:rsidRPr="00916DFD">
              <w:rPr>
                <w:rFonts w:ascii="Times New Roman" w:hAnsi="Times New Roman" w:cs="Times New Roman"/>
              </w:rPr>
              <w:t xml:space="preserve"> </w:t>
            </w:r>
            <w:r w:rsidRPr="00916DFD">
              <w:rPr>
                <w:rFonts w:ascii="Times New Roman" w:hAnsi="Times New Roman" w:cs="Times New Roman"/>
              </w:rPr>
              <w:t>сопровождения  индивидуальных практик стажеров в рамках непрерывного повышения педагогического мастерства по формированию финансовой грамотности</w:t>
            </w:r>
          </w:p>
        </w:tc>
        <w:tc>
          <w:tcPr>
            <w:tcW w:w="4649" w:type="dxa"/>
          </w:tcPr>
          <w:p w:rsidR="00556F7E" w:rsidRPr="00916DFD" w:rsidRDefault="00556F7E" w:rsidP="00767AA0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Разработаны не менее 10 индивидуальных практик стажеров в рамках непрерывного повышения педагогического мастерства по формированию финансовой грамотности</w:t>
            </w:r>
          </w:p>
        </w:tc>
      </w:tr>
      <w:tr w:rsidR="00E16258" w:rsidRPr="00916DFD" w:rsidTr="00916DFD">
        <w:tc>
          <w:tcPr>
            <w:tcW w:w="817" w:type="dxa"/>
          </w:tcPr>
          <w:p w:rsidR="00E16258" w:rsidRPr="00916DFD" w:rsidRDefault="00E16258" w:rsidP="00916DFD">
            <w:pPr>
              <w:pStyle w:val="a8"/>
              <w:numPr>
                <w:ilvl w:val="0"/>
                <w:numId w:val="15"/>
              </w:numPr>
            </w:pPr>
          </w:p>
        </w:tc>
        <w:tc>
          <w:tcPr>
            <w:tcW w:w="5528" w:type="dxa"/>
          </w:tcPr>
          <w:p w:rsidR="00E16258" w:rsidRPr="00916DFD" w:rsidRDefault="00E16258" w:rsidP="00E16258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 xml:space="preserve">Информационное сопровождение деятельности </w:t>
            </w:r>
            <w:r w:rsidR="00556F7E" w:rsidRPr="00916DFD">
              <w:rPr>
                <w:rFonts w:ascii="Times New Roman" w:hAnsi="Times New Roman" w:cs="Times New Roman"/>
              </w:rPr>
              <w:t>стажировочной  площадки</w:t>
            </w:r>
          </w:p>
        </w:tc>
        <w:tc>
          <w:tcPr>
            <w:tcW w:w="4649" w:type="dxa"/>
          </w:tcPr>
          <w:p w:rsidR="00E16258" w:rsidRPr="00916DFD" w:rsidRDefault="0039036B" w:rsidP="00767AA0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Работа группы «Академия кота</w:t>
            </w:r>
            <w:r w:rsidR="00556F7E" w:rsidRPr="00916DFD">
              <w:rPr>
                <w:rFonts w:ascii="Times New Roman" w:hAnsi="Times New Roman" w:cs="Times New Roman"/>
              </w:rPr>
              <w:t xml:space="preserve"> Матроскина» в социальной сети </w:t>
            </w:r>
            <w:r w:rsidR="00556F7E" w:rsidRPr="00916DFD">
              <w:rPr>
                <w:rFonts w:ascii="Times New Roman" w:hAnsi="Times New Roman" w:cs="Times New Roman"/>
                <w:lang w:val="en-US"/>
              </w:rPr>
              <w:t>Vkontakte</w:t>
            </w:r>
            <w:r w:rsidR="005D1B9F" w:rsidRPr="00916DF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5D1B9F" w:rsidRPr="00916DFD">
                <w:rPr>
                  <w:rStyle w:val="aa"/>
                  <w:rFonts w:ascii="Times New Roman" w:hAnsi="Times New Roman" w:cs="Times New Roman"/>
                </w:rPr>
                <w:t>https://vk.com/sholsdora</w:t>
              </w:r>
            </w:hyperlink>
            <w:r w:rsidR="005D1B9F" w:rsidRPr="00916DFD">
              <w:rPr>
                <w:rFonts w:ascii="Times New Roman" w:hAnsi="Times New Roman" w:cs="Times New Roman"/>
              </w:rPr>
              <w:t>;</w:t>
            </w:r>
          </w:p>
          <w:p w:rsidR="00556F7E" w:rsidRPr="00916DFD" w:rsidRDefault="005D1B9F" w:rsidP="00767AA0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В</w:t>
            </w:r>
            <w:r w:rsidR="00556F7E" w:rsidRPr="00916DFD">
              <w:rPr>
                <w:rFonts w:ascii="Times New Roman" w:hAnsi="Times New Roman" w:cs="Times New Roman"/>
              </w:rPr>
              <w:t>едение страницы на сайте общеобразовательной организации</w:t>
            </w:r>
            <w:r w:rsidRPr="00916DF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916DFD">
                <w:rPr>
                  <w:rStyle w:val="aa"/>
                  <w:rFonts w:ascii="Times New Roman" w:hAnsi="Times New Roman" w:cs="Times New Roman"/>
                </w:rPr>
                <w:t>http://sholsdora.ru/</w:t>
              </w:r>
            </w:hyperlink>
          </w:p>
        </w:tc>
      </w:tr>
      <w:tr w:rsidR="00E16258" w:rsidRPr="00916DFD" w:rsidTr="00916DFD">
        <w:tc>
          <w:tcPr>
            <w:tcW w:w="817" w:type="dxa"/>
          </w:tcPr>
          <w:p w:rsidR="00E16258" w:rsidRPr="00916DFD" w:rsidRDefault="00E16258" w:rsidP="00916DFD">
            <w:pPr>
              <w:pStyle w:val="a8"/>
              <w:numPr>
                <w:ilvl w:val="0"/>
                <w:numId w:val="15"/>
              </w:numPr>
            </w:pPr>
          </w:p>
        </w:tc>
        <w:tc>
          <w:tcPr>
            <w:tcW w:w="5528" w:type="dxa"/>
          </w:tcPr>
          <w:p w:rsidR="00E16258" w:rsidRPr="00916DFD" w:rsidRDefault="00E16258" w:rsidP="00556F7E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 xml:space="preserve">Организация и проведение мастер-классов, вебинаров, учебных лекториев, деловые игры, практикумов для педагогов </w:t>
            </w:r>
            <w:r w:rsidR="00556F7E" w:rsidRPr="00916DFD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4649" w:type="dxa"/>
          </w:tcPr>
          <w:p w:rsidR="00E16258" w:rsidRPr="00916DFD" w:rsidRDefault="00556F7E" w:rsidP="00767AA0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Создание банка методических материалов по формированию финансовой грамотности</w:t>
            </w:r>
          </w:p>
        </w:tc>
      </w:tr>
      <w:tr w:rsidR="00E16258" w:rsidRPr="00916DFD" w:rsidTr="00916DFD">
        <w:tc>
          <w:tcPr>
            <w:tcW w:w="817" w:type="dxa"/>
          </w:tcPr>
          <w:p w:rsidR="00E16258" w:rsidRPr="00916DFD" w:rsidRDefault="00BD310E" w:rsidP="00916DFD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</w:tcPr>
          <w:p w:rsidR="00E16258" w:rsidRPr="00916DFD" w:rsidRDefault="00556F7E" w:rsidP="00556F7E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Создание банка эффективных практик по направлению деятельности стажировочной</w:t>
            </w:r>
            <w:r w:rsidR="00E41F24" w:rsidRPr="00916DFD">
              <w:rPr>
                <w:rFonts w:ascii="Times New Roman" w:hAnsi="Times New Roman" w:cs="Times New Roman"/>
              </w:rPr>
              <w:t xml:space="preserve"> </w:t>
            </w:r>
            <w:r w:rsidRPr="00916DFD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4649" w:type="dxa"/>
          </w:tcPr>
          <w:p w:rsidR="00E16258" w:rsidRPr="00916DFD" w:rsidRDefault="00556F7E" w:rsidP="00556F7E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Создание банка эффективных практик по формированию финансовой грамотности</w:t>
            </w:r>
          </w:p>
        </w:tc>
      </w:tr>
      <w:tr w:rsidR="00E16258" w:rsidRPr="00916DFD" w:rsidTr="00916DFD">
        <w:tc>
          <w:tcPr>
            <w:tcW w:w="817" w:type="dxa"/>
          </w:tcPr>
          <w:p w:rsidR="00E16258" w:rsidRPr="00916DFD" w:rsidRDefault="0039021E" w:rsidP="00916DFD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</w:tcPr>
          <w:p w:rsidR="00E16258" w:rsidRPr="00916DFD" w:rsidRDefault="00BD310E" w:rsidP="00767AA0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Вовлечению талантливых школьников  в олимпиадное и конкурсное движение по тематике финансовой грамотности</w:t>
            </w:r>
          </w:p>
        </w:tc>
        <w:tc>
          <w:tcPr>
            <w:tcW w:w="4649" w:type="dxa"/>
          </w:tcPr>
          <w:p w:rsidR="00E16258" w:rsidRPr="00916DFD" w:rsidRDefault="0039036B" w:rsidP="00767AA0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Пополнение портфолио достижений учащихся и педагогов</w:t>
            </w:r>
          </w:p>
        </w:tc>
      </w:tr>
      <w:tr w:rsidR="00E16258" w:rsidRPr="00916DFD" w:rsidTr="00916DFD">
        <w:tc>
          <w:tcPr>
            <w:tcW w:w="817" w:type="dxa"/>
          </w:tcPr>
          <w:p w:rsidR="00E16258" w:rsidRPr="00916DFD" w:rsidRDefault="0039021E" w:rsidP="00916DFD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</w:tcPr>
          <w:p w:rsidR="00046493" w:rsidRPr="00916DFD" w:rsidRDefault="0039036B" w:rsidP="00046493">
            <w:pPr>
              <w:tabs>
                <w:tab w:val="left" w:pos="682"/>
                <w:tab w:val="left" w:pos="2055"/>
                <w:tab w:val="left" w:pos="3801"/>
                <w:tab w:val="left" w:pos="4199"/>
                <w:tab w:val="left" w:pos="5310"/>
                <w:tab w:val="left" w:pos="7135"/>
                <w:tab w:val="left" w:pos="9761"/>
              </w:tabs>
              <w:autoSpaceDE w:val="0"/>
              <w:autoSpaceDN w:val="0"/>
              <w:ind w:right="273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Итоговая диаг</w:t>
            </w:r>
            <w:r w:rsidR="00046493" w:rsidRPr="00916DFD">
              <w:rPr>
                <w:rFonts w:ascii="Times New Roman" w:hAnsi="Times New Roman" w:cs="Times New Roman"/>
              </w:rPr>
              <w:t>ностика в рамках мониторинга профессионального роста педагогов</w:t>
            </w:r>
          </w:p>
          <w:p w:rsidR="00E16258" w:rsidRPr="00916DFD" w:rsidRDefault="00E16258" w:rsidP="00767AA0">
            <w:pPr>
              <w:keepNext w:val="0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E16258" w:rsidRPr="00916DFD" w:rsidRDefault="005D1B9F" w:rsidP="00767AA0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 xml:space="preserve">Удостоверения по достижению </w:t>
            </w:r>
            <w:r w:rsidR="0039036B" w:rsidRPr="00916DFD">
              <w:rPr>
                <w:rFonts w:ascii="Times New Roman" w:hAnsi="Times New Roman" w:cs="Times New Roman"/>
              </w:rPr>
              <w:t>уровня профессиональных навыков в области финансового просвещения</w:t>
            </w:r>
          </w:p>
        </w:tc>
      </w:tr>
      <w:tr w:rsidR="00E16258" w:rsidRPr="00916DFD" w:rsidTr="00916DFD">
        <w:tc>
          <w:tcPr>
            <w:tcW w:w="817" w:type="dxa"/>
          </w:tcPr>
          <w:p w:rsidR="00E16258" w:rsidRPr="00916DFD" w:rsidRDefault="0039021E" w:rsidP="00916DFD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</w:tcPr>
          <w:p w:rsidR="0039021E" w:rsidRPr="00916DFD" w:rsidRDefault="0039021E" w:rsidP="0039021E">
            <w:pPr>
              <w:tabs>
                <w:tab w:val="left" w:pos="1143"/>
              </w:tabs>
              <w:autoSpaceDE w:val="0"/>
              <w:autoSpaceDN w:val="0"/>
              <w:ind w:right="367"/>
              <w:jc w:val="both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t xml:space="preserve">Обеспечение открытости и доступности </w:t>
            </w:r>
            <w:r w:rsidRPr="00916DFD">
              <w:rPr>
                <w:rFonts w:ascii="Times New Roman" w:hAnsi="Times New Roman" w:cs="Times New Roman"/>
              </w:rPr>
              <w:lastRenderedPageBreak/>
              <w:t>информации о реализации проекта на информационных ресурсах образовательной организации, управления народного образования, администрации города.</w:t>
            </w:r>
          </w:p>
          <w:p w:rsidR="00E16258" w:rsidRPr="00916DFD" w:rsidRDefault="00E16258" w:rsidP="00767AA0">
            <w:pPr>
              <w:keepNext w:val="0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E16258" w:rsidRPr="00916DFD" w:rsidRDefault="0039036B" w:rsidP="005D1B9F">
            <w:pPr>
              <w:keepNext w:val="0"/>
              <w:rPr>
                <w:rFonts w:ascii="Times New Roman" w:hAnsi="Times New Roman" w:cs="Times New Roman"/>
              </w:rPr>
            </w:pPr>
            <w:r w:rsidRPr="00916DFD">
              <w:rPr>
                <w:rFonts w:ascii="Times New Roman" w:hAnsi="Times New Roman" w:cs="Times New Roman"/>
              </w:rPr>
              <w:lastRenderedPageBreak/>
              <w:t xml:space="preserve">Размещение информации о деятельности </w:t>
            </w:r>
            <w:r w:rsidRPr="00916DFD">
              <w:rPr>
                <w:rFonts w:ascii="Times New Roman" w:hAnsi="Times New Roman" w:cs="Times New Roman"/>
              </w:rPr>
              <w:lastRenderedPageBreak/>
              <w:t>стажировочной площадки</w:t>
            </w:r>
          </w:p>
        </w:tc>
      </w:tr>
    </w:tbl>
    <w:p w:rsidR="00E16258" w:rsidRPr="00F23563" w:rsidRDefault="00E16258" w:rsidP="00767AA0">
      <w:pPr>
        <w:keepNext w:val="0"/>
        <w:rPr>
          <w:rFonts w:ascii="Times New Roman" w:hAnsi="Times New Roman" w:cs="Times New Roman"/>
          <w:b/>
          <w:sz w:val="26"/>
          <w:szCs w:val="26"/>
        </w:rPr>
      </w:pPr>
    </w:p>
    <w:p w:rsidR="00196352" w:rsidRPr="00F23563" w:rsidRDefault="00196352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</w:pPr>
    </w:p>
    <w:p w:rsidR="00D21467" w:rsidRPr="00F23563" w:rsidRDefault="00D21467" w:rsidP="00196352">
      <w:pPr>
        <w:pStyle w:val="110"/>
        <w:rPr>
          <w:sz w:val="26"/>
          <w:szCs w:val="26"/>
        </w:rPr>
        <w:sectPr w:rsidR="00D21467" w:rsidRPr="00F23563" w:rsidSect="00544087">
          <w:footerReference w:type="default" r:id="rId10"/>
          <w:pgSz w:w="11906" w:h="16838"/>
          <w:pgMar w:top="850" w:right="707" w:bottom="1018" w:left="709" w:header="0" w:footer="376" w:gutter="0"/>
          <w:pgNumType w:start="1"/>
          <w:cols w:space="720"/>
          <w:formProt w:val="0"/>
          <w:titlePg/>
          <w:docGrid w:linePitch="360" w:charSpace="-6145"/>
        </w:sectPr>
      </w:pPr>
    </w:p>
    <w:p w:rsidR="00BC1697" w:rsidRPr="00F23563" w:rsidRDefault="009B3107" w:rsidP="00536856">
      <w:pPr>
        <w:pStyle w:val="110"/>
        <w:jc w:val="center"/>
        <w:rPr>
          <w:sz w:val="26"/>
          <w:szCs w:val="26"/>
        </w:rPr>
      </w:pPr>
      <w:bookmarkStart w:id="3" w:name="_Toc103262365"/>
      <w:r w:rsidRPr="00F23563">
        <w:rPr>
          <w:sz w:val="26"/>
          <w:szCs w:val="26"/>
        </w:rPr>
        <w:lastRenderedPageBreak/>
        <w:t>Комплекс мероприятий по реализации программы, циклограмм</w:t>
      </w:r>
      <w:r w:rsidR="00196352" w:rsidRPr="00F23563">
        <w:rPr>
          <w:sz w:val="26"/>
          <w:szCs w:val="26"/>
        </w:rPr>
        <w:t>а</w:t>
      </w:r>
      <w:bookmarkEnd w:id="3"/>
    </w:p>
    <w:p w:rsidR="00196352" w:rsidRPr="00F23563" w:rsidRDefault="00196352" w:rsidP="00536856">
      <w:pPr>
        <w:pStyle w:val="110"/>
        <w:jc w:val="center"/>
        <w:rPr>
          <w:sz w:val="26"/>
          <w:szCs w:val="26"/>
        </w:rPr>
      </w:pPr>
    </w:p>
    <w:tbl>
      <w:tblPr>
        <w:tblStyle w:val="13"/>
        <w:tblW w:w="15452" w:type="dxa"/>
        <w:tblInd w:w="-318" w:type="dxa"/>
        <w:tblLayout w:type="fixed"/>
        <w:tblLook w:val="04A0"/>
      </w:tblPr>
      <w:tblGrid>
        <w:gridCol w:w="600"/>
        <w:gridCol w:w="2207"/>
        <w:gridCol w:w="4565"/>
        <w:gridCol w:w="1559"/>
        <w:gridCol w:w="1985"/>
        <w:gridCol w:w="2268"/>
        <w:gridCol w:w="2268"/>
      </w:tblGrid>
      <w:tr w:rsidR="00D21467" w:rsidRPr="00F23563" w:rsidTr="00536856">
        <w:tc>
          <w:tcPr>
            <w:tcW w:w="600" w:type="dxa"/>
          </w:tcPr>
          <w:p w:rsidR="00D21467" w:rsidRPr="00F23563" w:rsidRDefault="00D21467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2207" w:type="dxa"/>
          </w:tcPr>
          <w:p w:rsidR="00D21467" w:rsidRPr="00F23563" w:rsidRDefault="00D21467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Название мероприятия</w:t>
            </w:r>
          </w:p>
        </w:tc>
        <w:tc>
          <w:tcPr>
            <w:tcW w:w="4565" w:type="dxa"/>
          </w:tcPr>
          <w:p w:rsidR="00D21467" w:rsidRPr="00F23563" w:rsidRDefault="00D21467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Цель, задачи</w:t>
            </w:r>
          </w:p>
        </w:tc>
        <w:tc>
          <w:tcPr>
            <w:tcW w:w="1559" w:type="dxa"/>
          </w:tcPr>
          <w:p w:rsidR="00D21467" w:rsidRPr="00F23563" w:rsidRDefault="00D21467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Аудитория</w:t>
            </w:r>
          </w:p>
        </w:tc>
        <w:tc>
          <w:tcPr>
            <w:tcW w:w="1985" w:type="dxa"/>
          </w:tcPr>
          <w:p w:rsidR="00BD2284" w:rsidRPr="00F23563" w:rsidRDefault="00D21467" w:rsidP="00713741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Результат</w:t>
            </w:r>
          </w:p>
        </w:tc>
        <w:tc>
          <w:tcPr>
            <w:tcW w:w="2268" w:type="dxa"/>
          </w:tcPr>
          <w:p w:rsidR="00D21467" w:rsidRPr="00F23563" w:rsidRDefault="00D21467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Срок проведения</w:t>
            </w:r>
          </w:p>
        </w:tc>
        <w:tc>
          <w:tcPr>
            <w:tcW w:w="2268" w:type="dxa"/>
          </w:tcPr>
          <w:p w:rsidR="00D21467" w:rsidRPr="00F23563" w:rsidRDefault="00D21467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Ответственный</w:t>
            </w:r>
          </w:p>
        </w:tc>
      </w:tr>
      <w:tr w:rsidR="00D21467" w:rsidRPr="00F23563" w:rsidTr="00916DFD">
        <w:trPr>
          <w:trHeight w:val="3609"/>
        </w:trPr>
        <w:tc>
          <w:tcPr>
            <w:tcW w:w="600" w:type="dxa"/>
          </w:tcPr>
          <w:p w:rsidR="00D21467" w:rsidRPr="00F23563" w:rsidRDefault="00046493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207" w:type="dxa"/>
          </w:tcPr>
          <w:p w:rsidR="00D21467" w:rsidRPr="00F23563" w:rsidRDefault="00D21467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Семинар – практикум</w:t>
            </w: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«Инструментарий для формирования финансовой грамотности в начальной школе»</w:t>
            </w:r>
          </w:p>
        </w:tc>
        <w:tc>
          <w:tcPr>
            <w:tcW w:w="4565" w:type="dxa"/>
          </w:tcPr>
          <w:p w:rsidR="00166094" w:rsidRPr="00F23563" w:rsidRDefault="00166094" w:rsidP="00166094">
            <w:pPr>
              <w:pStyle w:val="a7"/>
              <w:shd w:val="clear" w:color="auto" w:fill="FFFFFF"/>
              <w:spacing w:before="0" w:beforeAutospacing="0" w:after="0" w:afterAutospacing="0"/>
            </w:pPr>
            <w:r w:rsidRPr="00F23563">
              <w:t>Семинар-практикум направлен на ознакомление с различными видами инструментариев по обучению финансовой грамотности, в том числе и с цифровыми образовательными ресурсами.</w:t>
            </w:r>
          </w:p>
          <w:p w:rsidR="00D21467" w:rsidRPr="00916DFD" w:rsidRDefault="00166094" w:rsidP="00916DFD">
            <w:pPr>
              <w:pStyle w:val="a7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F23563">
              <w:rPr>
                <w:rStyle w:val="c0"/>
              </w:rPr>
              <w:t>В результате участники у</w:t>
            </w:r>
            <w:r w:rsidRPr="00F23563">
              <w:t xml:space="preserve">знают: перечень учебных фильмов, мультфильмов, мобильных приложений и анимированных презентаций, разработанных для обучения финансовой грамотности; возможности их включения в уроки и занятия. Получат рекомендации </w:t>
            </w:r>
            <w:r w:rsidRPr="00F23563">
              <w:rPr>
                <w:color w:val="000000"/>
              </w:rPr>
              <w:t xml:space="preserve">по использованию комплексного инструментария </w:t>
            </w:r>
            <w:r w:rsidRPr="00F23563">
              <w:t>для формирования финансовой грамотности в начальной школе.</w:t>
            </w:r>
          </w:p>
        </w:tc>
        <w:tc>
          <w:tcPr>
            <w:tcW w:w="1559" w:type="dxa"/>
          </w:tcPr>
          <w:p w:rsidR="00D21467" w:rsidRPr="00F23563" w:rsidRDefault="00916DFD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едагоги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НОО</w:t>
            </w:r>
          </w:p>
        </w:tc>
        <w:tc>
          <w:tcPr>
            <w:tcW w:w="1985" w:type="dxa"/>
          </w:tcPr>
          <w:p w:rsidR="00D21467" w:rsidRPr="00BD2284" w:rsidRDefault="00BD2284" w:rsidP="00BD2284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D228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Участники семинара н</w:t>
            </w:r>
            <w:r w:rsidR="00E620D5" w:rsidRPr="00BD228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аучатся </w:t>
            </w:r>
            <w:r w:rsidR="00536856" w:rsidRPr="00BD228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="00D21467" w:rsidRPr="00BD228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спользовать на практике инструментарий</w:t>
            </w:r>
            <w:r w:rsidRPr="00BD228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</w:t>
            </w:r>
            <w:r w:rsidR="00D21467" w:rsidRPr="00BD228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D228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формирующий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BD228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экономические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BD22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качества и свойства личности, доступные </w:t>
            </w:r>
            <w:r w:rsidRPr="00BD228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экономические </w:t>
            </w:r>
            <w:r w:rsidRPr="00BD228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понятия. </w:t>
            </w:r>
            <w:r w:rsidRPr="00BD228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D2284" w:rsidRPr="00BD2284" w:rsidRDefault="00BD2284" w:rsidP="00BD2284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D228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2268" w:type="dxa"/>
          </w:tcPr>
          <w:p w:rsidR="00D21467" w:rsidRPr="00F23563" w:rsidRDefault="00166094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Сентябрь 2022 года</w:t>
            </w:r>
          </w:p>
        </w:tc>
        <w:tc>
          <w:tcPr>
            <w:tcW w:w="2268" w:type="dxa"/>
          </w:tcPr>
          <w:p w:rsidR="005D1B9F" w:rsidRPr="00F23563" w:rsidRDefault="005D1B9F" w:rsidP="00166094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Корякова А. А.,</w:t>
            </w:r>
          </w:p>
          <w:p w:rsidR="00166094" w:rsidRPr="00F23563" w:rsidRDefault="00166094" w:rsidP="00166094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Мокеева И.А.,</w:t>
            </w:r>
          </w:p>
          <w:p w:rsidR="00166094" w:rsidRPr="00F23563" w:rsidRDefault="00166094" w:rsidP="00166094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Газизова А.Х.,</w:t>
            </w:r>
          </w:p>
          <w:p w:rsidR="00D21467" w:rsidRPr="00F23563" w:rsidRDefault="00166094" w:rsidP="00166094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Дяченко Т.Н.</w:t>
            </w:r>
          </w:p>
        </w:tc>
      </w:tr>
      <w:tr w:rsidR="00D21467" w:rsidRPr="00F23563" w:rsidTr="00536856">
        <w:tc>
          <w:tcPr>
            <w:tcW w:w="600" w:type="dxa"/>
          </w:tcPr>
          <w:p w:rsidR="00D21467" w:rsidRPr="00F23563" w:rsidRDefault="00046493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207" w:type="dxa"/>
          </w:tcPr>
          <w:p w:rsidR="00D21467" w:rsidRPr="00F23563" w:rsidRDefault="00166094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hAnsi="Times New Roman" w:cs="Times New Roman"/>
              </w:rPr>
              <w:t>Квест-игра: «Будь подкован в страховании»</w:t>
            </w:r>
          </w:p>
        </w:tc>
        <w:tc>
          <w:tcPr>
            <w:tcW w:w="4565" w:type="dxa"/>
          </w:tcPr>
          <w:p w:rsidR="00D21467" w:rsidRPr="00F23563" w:rsidRDefault="00166094" w:rsidP="00AC494B">
            <w:pPr>
              <w:keepNext w:val="0"/>
              <w:widowControl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bidi="ar-SA"/>
              </w:rPr>
            </w:pPr>
            <w:r w:rsidRPr="00F23563">
              <w:rPr>
                <w:rFonts w:ascii="Times New Roman" w:eastAsia="Times New Roman" w:hAnsi="Times New Roman" w:cs="Times New Roman"/>
              </w:rPr>
              <w:t>В ходе Квеста содержание темы «Страхование» обобщается и рассматривается всесторонне, с учетом различных аспектов страховых услуг, предлагаются разнообразные способы работы с материалом, устанавливается эффективное диалогическое и групповое сотрудничество. В ходе мероприятия участники мероприятия   получат опыт практического решения страховых ситуаций, научатся анализировать и находить возможные пути их решения.</w:t>
            </w:r>
          </w:p>
        </w:tc>
        <w:tc>
          <w:tcPr>
            <w:tcW w:w="1559" w:type="dxa"/>
          </w:tcPr>
          <w:p w:rsidR="00D21467" w:rsidRPr="00F23563" w:rsidRDefault="00E620D5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Педагоги школ</w:t>
            </w:r>
          </w:p>
        </w:tc>
        <w:tc>
          <w:tcPr>
            <w:tcW w:w="1985" w:type="dxa"/>
          </w:tcPr>
          <w:p w:rsidR="00D21467" w:rsidRPr="00F23563" w:rsidRDefault="00713741" w:rsidP="00544087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 квеста п</w:t>
            </w:r>
            <w:r w:rsidR="00E620D5" w:rsidRPr="00F23563">
              <w:rPr>
                <w:rFonts w:ascii="Times New Roman" w:eastAsia="Times New Roman" w:hAnsi="Times New Roman" w:cs="Times New Roman"/>
              </w:rPr>
              <w:t>олучат опыт практического решения страховых ситуаций, научатся анализировать и находить возможные пути их решения.</w:t>
            </w:r>
          </w:p>
        </w:tc>
        <w:tc>
          <w:tcPr>
            <w:tcW w:w="2268" w:type="dxa"/>
          </w:tcPr>
          <w:p w:rsidR="00D21467" w:rsidRPr="00F23563" w:rsidRDefault="00536856" w:rsidP="00AC494B">
            <w:pPr>
              <w:keepNext w:val="0"/>
              <w:widowControl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 w:bidi="ar-SA"/>
              </w:rPr>
              <w:t>Ноябрь</w:t>
            </w:r>
            <w:r w:rsidR="00046493" w:rsidRPr="00F23563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 w:bidi="ar-SA"/>
              </w:rPr>
              <w:t xml:space="preserve"> 2022 года</w:t>
            </w:r>
          </w:p>
        </w:tc>
        <w:tc>
          <w:tcPr>
            <w:tcW w:w="2268" w:type="dxa"/>
          </w:tcPr>
          <w:p w:rsidR="00D21467" w:rsidRPr="00F23563" w:rsidRDefault="00166094" w:rsidP="00AC494B">
            <w:pPr>
              <w:keepNext w:val="0"/>
              <w:widowControl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 w:bidi="ar-SA"/>
              </w:rPr>
              <w:t>ЗинзиверТ.В.,</w:t>
            </w:r>
          </w:p>
          <w:p w:rsidR="00166094" w:rsidRPr="00F23563" w:rsidRDefault="00166094" w:rsidP="00AC494B">
            <w:pPr>
              <w:keepNext w:val="0"/>
              <w:widowControl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 w:bidi="ar-SA"/>
              </w:rPr>
              <w:t>Пушкарев Д.А.</w:t>
            </w:r>
          </w:p>
        </w:tc>
      </w:tr>
      <w:tr w:rsidR="00D21467" w:rsidRPr="00F23563" w:rsidTr="00536856">
        <w:tc>
          <w:tcPr>
            <w:tcW w:w="600" w:type="dxa"/>
          </w:tcPr>
          <w:p w:rsidR="00D21467" w:rsidRPr="00F23563" w:rsidRDefault="00046493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207" w:type="dxa"/>
          </w:tcPr>
          <w:p w:rsidR="00D21467" w:rsidRPr="00F23563" w:rsidRDefault="007822BF" w:rsidP="00BD2284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1F128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астерская по изготовлению лэпбука».</w:t>
            </w:r>
          </w:p>
        </w:tc>
        <w:tc>
          <w:tcPr>
            <w:tcW w:w="4565" w:type="dxa"/>
          </w:tcPr>
          <w:p w:rsidR="00E620D5" w:rsidRPr="00F23563" w:rsidRDefault="00E620D5" w:rsidP="00E620D5">
            <w:pPr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 xml:space="preserve">Изготовление </w:t>
            </w:r>
            <w:r w:rsidR="00BD2284">
              <w:rPr>
                <w:rFonts w:ascii="Times New Roman" w:hAnsi="Times New Roman" w:cs="Times New Roman"/>
              </w:rPr>
              <w:t xml:space="preserve">дидактических материалов по формированию финансовой грамотности </w:t>
            </w:r>
            <w:r w:rsidRPr="00F23563">
              <w:rPr>
                <w:rFonts w:ascii="Times New Roman" w:hAnsi="Times New Roman" w:cs="Times New Roman"/>
              </w:rPr>
              <w:t xml:space="preserve">и </w:t>
            </w:r>
            <w:r w:rsidR="00BD2284">
              <w:rPr>
                <w:rFonts w:ascii="Times New Roman" w:hAnsi="Times New Roman" w:cs="Times New Roman"/>
              </w:rPr>
              <w:t>их</w:t>
            </w:r>
            <w:r w:rsidRPr="00F23563">
              <w:rPr>
                <w:rFonts w:ascii="Times New Roman" w:hAnsi="Times New Roman" w:cs="Times New Roman"/>
              </w:rPr>
              <w:t xml:space="preserve"> применение на урок</w:t>
            </w:r>
            <w:r w:rsidR="00BD2284">
              <w:rPr>
                <w:rFonts w:ascii="Times New Roman" w:hAnsi="Times New Roman" w:cs="Times New Roman"/>
              </w:rPr>
              <w:t>ах/внеурочной деятельности</w:t>
            </w:r>
            <w:r w:rsidRPr="00F23563">
              <w:rPr>
                <w:rFonts w:ascii="Times New Roman" w:hAnsi="Times New Roman" w:cs="Times New Roman"/>
              </w:rPr>
              <w:t>.</w:t>
            </w:r>
          </w:p>
          <w:p w:rsidR="00D21467" w:rsidRPr="00F23563" w:rsidRDefault="00D21467" w:rsidP="00916DFD">
            <w:pPr>
              <w:keepNext w:val="0"/>
              <w:widowControl/>
              <w:ind w:right="-108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</w:tcPr>
          <w:p w:rsidR="00D21467" w:rsidRPr="00F23563" w:rsidRDefault="007822BF" w:rsidP="007822BF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Педагоги школ</w:t>
            </w:r>
          </w:p>
        </w:tc>
        <w:tc>
          <w:tcPr>
            <w:tcW w:w="1985" w:type="dxa"/>
          </w:tcPr>
          <w:p w:rsidR="00713741" w:rsidRPr="00916DFD" w:rsidRDefault="00713741" w:rsidP="00713741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</w:rPr>
              <w:t xml:space="preserve">Педагоги повысят свой уровень </w:t>
            </w:r>
            <w:r w:rsidR="00E620D5" w:rsidRPr="00F23563">
              <w:rPr>
                <w:rStyle w:val="c3"/>
              </w:rPr>
              <w:t xml:space="preserve">профессиональной  компетенции по вопросам </w:t>
            </w:r>
            <w:r w:rsidR="00BD2284">
              <w:rPr>
                <w:rStyle w:val="c3"/>
              </w:rPr>
              <w:t xml:space="preserve">разработки дидактических пособий </w:t>
            </w:r>
            <w:r>
              <w:rPr>
                <w:rStyle w:val="c3"/>
              </w:rPr>
              <w:t xml:space="preserve">в рамках финансового </w:t>
            </w:r>
            <w:r>
              <w:rPr>
                <w:rStyle w:val="c3"/>
              </w:rPr>
              <w:lastRenderedPageBreak/>
              <w:t>просвещения.</w:t>
            </w:r>
          </w:p>
          <w:p w:rsidR="00D21467" w:rsidRPr="00916DFD" w:rsidRDefault="00D21467" w:rsidP="0054408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467" w:rsidRPr="00F23563" w:rsidRDefault="00536856" w:rsidP="00536856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Январь</w:t>
            </w:r>
            <w:r w:rsidR="0004649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04649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</w:t>
            </w:r>
          </w:p>
        </w:tc>
        <w:tc>
          <w:tcPr>
            <w:tcW w:w="2268" w:type="dxa"/>
          </w:tcPr>
          <w:p w:rsidR="00D21467" w:rsidRPr="007822BF" w:rsidRDefault="00E620D5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822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Арсланова Э.А.,</w:t>
            </w:r>
          </w:p>
          <w:p w:rsidR="00E620D5" w:rsidRDefault="00E620D5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822B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Иманова Г.Р.</w:t>
            </w:r>
          </w:p>
          <w:p w:rsidR="00713741" w:rsidRDefault="00713741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Мокеева И.А.</w:t>
            </w:r>
          </w:p>
          <w:p w:rsidR="00713741" w:rsidRDefault="00713741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Зинзивер Т.В.</w:t>
            </w:r>
          </w:p>
          <w:p w:rsidR="00713741" w:rsidRPr="00F23563" w:rsidRDefault="00713741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Велижанская В.В.</w:t>
            </w:r>
          </w:p>
        </w:tc>
      </w:tr>
      <w:tr w:rsidR="00D21467" w:rsidRPr="00F23563" w:rsidTr="00536856">
        <w:tc>
          <w:tcPr>
            <w:tcW w:w="600" w:type="dxa"/>
          </w:tcPr>
          <w:p w:rsidR="00D21467" w:rsidRPr="00F23563" w:rsidRDefault="00046493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4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207" w:type="dxa"/>
          </w:tcPr>
          <w:p w:rsidR="00D21467" w:rsidRPr="00F23563" w:rsidRDefault="00166094" w:rsidP="00BD2284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Вебинар</w:t>
            </w:r>
            <w:r w:rsidRPr="00F2356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«Методы и формы работы по формированию финансовой грамотности у младших школьников в рамках дополнительного образования»</w:t>
            </w:r>
          </w:p>
        </w:tc>
        <w:tc>
          <w:tcPr>
            <w:tcW w:w="4565" w:type="dxa"/>
          </w:tcPr>
          <w:p w:rsidR="00166094" w:rsidRPr="00F23563" w:rsidRDefault="00166094" w:rsidP="00780724">
            <w:pPr>
              <w:pStyle w:val="c8"/>
              <w:spacing w:before="0" w:beforeAutospacing="0" w:after="0" w:afterAutospacing="0"/>
              <w:rPr>
                <w:rStyle w:val="c0"/>
              </w:rPr>
            </w:pPr>
            <w:r w:rsidRPr="00780724">
              <w:rPr>
                <w:color w:val="212529"/>
                <w:shd w:val="clear" w:color="auto" w:fill="F4F4F4"/>
              </w:rPr>
              <w:t xml:space="preserve">На вебинаре </w:t>
            </w:r>
            <w:r w:rsidRPr="00780724">
              <w:rPr>
                <w:rStyle w:val="c0"/>
              </w:rPr>
              <w:t xml:space="preserve">будет представлен опыт работы педагогов, активные методы и формы работы </w:t>
            </w:r>
            <w:r w:rsidRPr="00BD2284">
              <w:t>по формированию финансовой грамотности у младших школьников в рамках дополнительного образования.</w:t>
            </w:r>
          </w:p>
          <w:p w:rsidR="00166094" w:rsidRPr="00F23563" w:rsidRDefault="00166094" w:rsidP="00166094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3563">
              <w:rPr>
                <w:rStyle w:val="c0"/>
              </w:rPr>
              <w:t>В результате участники вебинара получат методические рекомендации по использованию различных форм и методов</w:t>
            </w:r>
            <w:r w:rsidR="00BD2284">
              <w:rPr>
                <w:rStyle w:val="c0"/>
              </w:rPr>
              <w:t xml:space="preserve"> обучения </w:t>
            </w:r>
            <w:r w:rsidRPr="00F23563">
              <w:rPr>
                <w:rStyle w:val="c0"/>
              </w:rPr>
              <w:t xml:space="preserve"> в данном направлении. </w:t>
            </w:r>
          </w:p>
          <w:p w:rsidR="00D21467" w:rsidRPr="00F23563" w:rsidRDefault="00D21467" w:rsidP="00AC494B">
            <w:pPr>
              <w:keepNext w:val="0"/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bidi="ar-SA"/>
              </w:rPr>
            </w:pPr>
          </w:p>
        </w:tc>
        <w:tc>
          <w:tcPr>
            <w:tcW w:w="1559" w:type="dxa"/>
          </w:tcPr>
          <w:p w:rsidR="00D21467" w:rsidRPr="00F23563" w:rsidRDefault="00916DFD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едагоги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НОО, воспитатели ДОО</w:t>
            </w:r>
          </w:p>
        </w:tc>
        <w:tc>
          <w:tcPr>
            <w:tcW w:w="1985" w:type="dxa"/>
          </w:tcPr>
          <w:p w:rsidR="00D21467" w:rsidRPr="00F23563" w:rsidRDefault="00713741" w:rsidP="00713741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Слушатели вебинара р</w:t>
            </w:r>
            <w:r w:rsidR="00166094"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асшир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я</w:t>
            </w:r>
            <w:r w:rsidR="00BD2284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т</w:t>
            </w:r>
            <w:r w:rsidR="00166094"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 кругозор 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и получат </w:t>
            </w:r>
            <w:r w:rsidR="00166094"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новые возможности общения и сотрудничества.</w:t>
            </w:r>
          </w:p>
        </w:tc>
        <w:tc>
          <w:tcPr>
            <w:tcW w:w="2268" w:type="dxa"/>
          </w:tcPr>
          <w:p w:rsidR="00D21467" w:rsidRPr="00F23563" w:rsidRDefault="00536856" w:rsidP="00536856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Февраль</w:t>
            </w:r>
            <w:r w:rsidR="00046493"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3</w:t>
            </w:r>
            <w:r w:rsidR="00046493"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года</w:t>
            </w:r>
          </w:p>
        </w:tc>
        <w:tc>
          <w:tcPr>
            <w:tcW w:w="2268" w:type="dxa"/>
          </w:tcPr>
          <w:p w:rsidR="005D1B9F" w:rsidRPr="00F23563" w:rsidRDefault="005D1B9F" w:rsidP="005D1B9F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Корякова А. А.,</w:t>
            </w:r>
          </w:p>
          <w:p w:rsidR="00166094" w:rsidRPr="00F23563" w:rsidRDefault="00166094" w:rsidP="00166094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Мокеева И.А.,</w:t>
            </w:r>
          </w:p>
          <w:p w:rsidR="00166094" w:rsidRPr="00F23563" w:rsidRDefault="00166094" w:rsidP="00166094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Газизова А.Х.,</w:t>
            </w:r>
          </w:p>
          <w:p w:rsidR="00D21467" w:rsidRPr="00F23563" w:rsidRDefault="00166094" w:rsidP="00166094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Дяченко Т.Н.</w:t>
            </w:r>
          </w:p>
        </w:tc>
      </w:tr>
      <w:tr w:rsidR="00536856" w:rsidRPr="00F23563" w:rsidTr="00536856">
        <w:tc>
          <w:tcPr>
            <w:tcW w:w="600" w:type="dxa"/>
          </w:tcPr>
          <w:p w:rsidR="00536856" w:rsidRPr="00F23563" w:rsidRDefault="00536856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2207" w:type="dxa"/>
          </w:tcPr>
          <w:p w:rsidR="00536856" w:rsidRPr="00F23563" w:rsidRDefault="00536856" w:rsidP="00166094">
            <w:pPr>
              <w:keepNext w:val="0"/>
              <w:widowControl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536856">
              <w:rPr>
                <w:rFonts w:ascii="Times New Roman" w:hAnsi="Times New Roman" w:cs="Times New Roman"/>
                <w:bCs/>
                <w:shd w:val="clear" w:color="auto" w:fill="FFFFFF"/>
              </w:rPr>
              <w:t>Семинар «Организация волонтерского движения в области финансового просвещения» на базе образовательной организации</w:t>
            </w:r>
          </w:p>
        </w:tc>
        <w:tc>
          <w:tcPr>
            <w:tcW w:w="4565" w:type="dxa"/>
          </w:tcPr>
          <w:p w:rsidR="00536856" w:rsidRPr="00BD2284" w:rsidRDefault="00536856" w:rsidP="00BD2284">
            <w:r w:rsidRPr="00BD2284">
              <w:t xml:space="preserve">На семинаре познакомятся с опытом работы организации волонтерского движения школьников в области финансового просвещения населения. </w:t>
            </w:r>
          </w:p>
          <w:p w:rsidR="00536856" w:rsidRPr="00780724" w:rsidRDefault="00536856" w:rsidP="00BD2284">
            <w:pPr>
              <w:rPr>
                <w:shd w:val="clear" w:color="auto" w:fill="F4F4F4"/>
              </w:rPr>
            </w:pPr>
            <w:r w:rsidRPr="00BD2284">
              <w:t>В результате участники семинара получат  методические рекомендации, консультирование по вопросам организации и  реализации проектов в области повышения финансовой грамотности.</w:t>
            </w:r>
          </w:p>
        </w:tc>
        <w:tc>
          <w:tcPr>
            <w:tcW w:w="1559" w:type="dxa"/>
          </w:tcPr>
          <w:p w:rsidR="00536856" w:rsidRPr="00F23563" w:rsidRDefault="00536856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Педагоги</w:t>
            </w:r>
            <w:r w:rsidR="00EA628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ОО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педагоги дополнительного образования</w:t>
            </w:r>
          </w:p>
        </w:tc>
        <w:tc>
          <w:tcPr>
            <w:tcW w:w="1985" w:type="dxa"/>
          </w:tcPr>
          <w:p w:rsidR="00536856" w:rsidRPr="00F23563" w:rsidRDefault="00713741" w:rsidP="00713741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Участники семинара р</w:t>
            </w:r>
            <w:r w:rsidR="00536856"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асшир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я</w:t>
            </w:r>
            <w:r w:rsidR="00BD2284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т</w:t>
            </w:r>
            <w:r w:rsidR="00536856" w:rsidRPr="00F23563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 кругозор 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и научатся организовывать работу волонтеров финансового просвещения.</w:t>
            </w:r>
            <w:r w:rsidR="00EA6284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2268" w:type="dxa"/>
          </w:tcPr>
          <w:p w:rsidR="00536856" w:rsidRDefault="00536856" w:rsidP="00AC494B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Апрель  2023 года</w:t>
            </w:r>
          </w:p>
        </w:tc>
        <w:tc>
          <w:tcPr>
            <w:tcW w:w="2268" w:type="dxa"/>
          </w:tcPr>
          <w:p w:rsidR="00536856" w:rsidRDefault="00536856" w:rsidP="005D1B9F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Гулиева Е.А.,</w:t>
            </w:r>
          </w:p>
          <w:p w:rsidR="00536856" w:rsidRPr="00F23563" w:rsidRDefault="00536856" w:rsidP="005D1B9F">
            <w:pPr>
              <w:keepNext w:val="0"/>
              <w:widowControl/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Тулпарова М.М.</w:t>
            </w:r>
          </w:p>
        </w:tc>
      </w:tr>
      <w:tr w:rsidR="00D21467" w:rsidRPr="00F23563" w:rsidTr="00536856">
        <w:tc>
          <w:tcPr>
            <w:tcW w:w="600" w:type="dxa"/>
          </w:tcPr>
          <w:p w:rsidR="00D21467" w:rsidRPr="00F23563" w:rsidRDefault="00536856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207" w:type="dxa"/>
          </w:tcPr>
          <w:p w:rsidR="009F2E37" w:rsidRPr="00F23563" w:rsidRDefault="009F2E37" w:rsidP="009F2E3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Мастер-класс: «Погружение в финансовую грамотность на уроках технологии».</w:t>
            </w:r>
          </w:p>
          <w:p w:rsidR="00D21467" w:rsidRPr="00F23563" w:rsidRDefault="00D21467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65" w:type="dxa"/>
          </w:tcPr>
          <w:p w:rsidR="00D21467" w:rsidRPr="00F23563" w:rsidRDefault="00B80117" w:rsidP="00B80117">
            <w:pPr>
              <w:ind w:firstLine="414"/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 xml:space="preserve">Мастер-класс направлен на ознакомление педагогов с одной  из множества форм </w:t>
            </w:r>
            <w:r w:rsidRPr="00F23563">
              <w:rPr>
                <w:rFonts w:ascii="Times New Roman" w:hAnsi="Times New Roman" w:cs="Times New Roman"/>
              </w:rPr>
              <w:t>формирования элементов финансовой грамотности – игра. В  результате игры у обучающихся закрепляются полученные ранее знания   по формированию основ финансовой грамотности, норм финансово грамотного поведения, а практико-ориентированные задания позволяют адаптировать обучающихся к жизненным ситуациям, с которыми приходится сталкиваться каждый день.</w:t>
            </w:r>
            <w:r w:rsidR="00BD2284">
              <w:rPr>
                <w:rFonts w:ascii="Times New Roman" w:hAnsi="Times New Roman" w:cs="Times New Roman"/>
              </w:rPr>
              <w:t xml:space="preserve"> </w:t>
            </w:r>
            <w:r w:rsidRPr="00F23563">
              <w:rPr>
                <w:rFonts w:ascii="Times New Roman" w:hAnsi="Times New Roman" w:cs="Times New Roman"/>
                <w:color w:val="1D1D1D"/>
                <w:shd w:val="clear" w:color="auto" w:fill="FFFFFF"/>
              </w:rPr>
              <w:t xml:space="preserve">Педагоги расширят свой кругозор знакомством с играми, применяемыми в обучении данному направлению,  </w:t>
            </w:r>
            <w:r w:rsidRPr="00F23563">
              <w:rPr>
                <w:rFonts w:ascii="Times New Roman" w:hAnsi="Times New Roman" w:cs="Times New Roman"/>
              </w:rPr>
              <w:t xml:space="preserve"> пополнят свою педагогическую  копилку.</w:t>
            </w:r>
          </w:p>
        </w:tc>
        <w:tc>
          <w:tcPr>
            <w:tcW w:w="1559" w:type="dxa"/>
          </w:tcPr>
          <w:p w:rsidR="00D21467" w:rsidRPr="00F23563" w:rsidRDefault="00916DFD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r w:rsidR="001360E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едагоги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1360E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ОО, педагоги дополнительного образования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воспитатели ДОО</w:t>
            </w:r>
          </w:p>
        </w:tc>
        <w:tc>
          <w:tcPr>
            <w:tcW w:w="1985" w:type="dxa"/>
          </w:tcPr>
          <w:p w:rsidR="00D21467" w:rsidRPr="00F23563" w:rsidRDefault="004B658D" w:rsidP="004B658D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Участник мастер-класса повысят уровень </w:t>
            </w:r>
            <w:r w:rsidR="009F2E3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мастерства при проведении уроков технологии с применением игровых форм по обучению финансовой грамотности.</w:t>
            </w:r>
          </w:p>
        </w:tc>
        <w:tc>
          <w:tcPr>
            <w:tcW w:w="2268" w:type="dxa"/>
          </w:tcPr>
          <w:p w:rsidR="00D21467" w:rsidRPr="00F23563" w:rsidRDefault="00536856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Октябрь</w:t>
            </w:r>
            <w:r w:rsidR="0004649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2023 года</w:t>
            </w:r>
          </w:p>
        </w:tc>
        <w:tc>
          <w:tcPr>
            <w:tcW w:w="2268" w:type="dxa"/>
          </w:tcPr>
          <w:p w:rsidR="00D21467" w:rsidRPr="00F23563" w:rsidRDefault="00046493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Нарожная О.Г.,</w:t>
            </w:r>
          </w:p>
          <w:p w:rsidR="00046493" w:rsidRPr="00F23563" w:rsidRDefault="00046493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Велижанская В.В.</w:t>
            </w:r>
          </w:p>
        </w:tc>
      </w:tr>
      <w:tr w:rsidR="00D21467" w:rsidRPr="00F23563" w:rsidTr="00536856">
        <w:tc>
          <w:tcPr>
            <w:tcW w:w="600" w:type="dxa"/>
          </w:tcPr>
          <w:p w:rsidR="00D21467" w:rsidRPr="00F23563" w:rsidRDefault="00536856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207" w:type="dxa"/>
          </w:tcPr>
          <w:p w:rsidR="00D21467" w:rsidRPr="00F23563" w:rsidRDefault="00D21467" w:rsidP="00AC494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bCs/>
              </w:rPr>
            </w:pPr>
            <w:r w:rsidRPr="00F23563">
              <w:rPr>
                <w:rStyle w:val="c16"/>
                <w:b/>
                <w:bCs/>
              </w:rPr>
              <w:t>Мастер-класс</w:t>
            </w:r>
            <w:r w:rsidRPr="00F23563">
              <w:rPr>
                <w:rStyle w:val="c16"/>
                <w:bCs/>
              </w:rPr>
              <w:t xml:space="preserve"> «Активные приемы, </w:t>
            </w:r>
            <w:r w:rsidRPr="00F23563">
              <w:rPr>
                <w:rStyle w:val="c16"/>
                <w:bCs/>
              </w:rPr>
              <w:lastRenderedPageBreak/>
              <w:t>средства и формы обучения финансовой грамотности при подготовки к ОГЭ по обществознанию»</w:t>
            </w:r>
          </w:p>
          <w:p w:rsidR="00D21467" w:rsidRPr="00F23563" w:rsidRDefault="00D21467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65" w:type="dxa"/>
          </w:tcPr>
          <w:p w:rsidR="00D21467" w:rsidRPr="00F23563" w:rsidRDefault="009F2E37" w:rsidP="00AC494B">
            <w:pPr>
              <w:keepNext w:val="0"/>
              <w:widowControl/>
              <w:shd w:val="clear" w:color="auto" w:fill="FFFFFF"/>
              <w:spacing w:before="100" w:beforeAutospacing="1" w:after="240" w:afterAutospacing="1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23563">
              <w:rPr>
                <w:rStyle w:val="c16"/>
                <w:rFonts w:ascii="Times New Roman" w:hAnsi="Times New Roman" w:cs="Times New Roman"/>
                <w:bCs/>
              </w:rPr>
              <w:lastRenderedPageBreak/>
              <w:t xml:space="preserve">участники мастер-класса познакомятся с теоретическими и практическими приемами, </w:t>
            </w:r>
            <w:r w:rsidRPr="00F23563">
              <w:rPr>
                <w:rStyle w:val="c16"/>
                <w:rFonts w:ascii="Times New Roman" w:hAnsi="Times New Roman" w:cs="Times New Roman"/>
                <w:bCs/>
              </w:rPr>
              <w:lastRenderedPageBreak/>
              <w:t>средствами и формами обучения школьников финансовой грамотности при подготовке к ОГЭ по обществознанию.</w:t>
            </w:r>
          </w:p>
        </w:tc>
        <w:tc>
          <w:tcPr>
            <w:tcW w:w="1559" w:type="dxa"/>
          </w:tcPr>
          <w:p w:rsidR="00D21467" w:rsidRPr="00F23563" w:rsidRDefault="00916DFD" w:rsidP="00916DFD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едагоги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ОО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D21467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г.Когалыма</w:t>
            </w:r>
          </w:p>
        </w:tc>
        <w:tc>
          <w:tcPr>
            <w:tcW w:w="1985" w:type="dxa"/>
          </w:tcPr>
          <w:p w:rsidR="00D21467" w:rsidRPr="00916DFD" w:rsidRDefault="004B658D" w:rsidP="004B658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</w:rPr>
              <w:t xml:space="preserve">Участники мастер-класса </w:t>
            </w:r>
            <w:r>
              <w:rPr>
                <w:rStyle w:val="c5"/>
              </w:rPr>
              <w:lastRenderedPageBreak/>
              <w:t>повысят уровень</w:t>
            </w:r>
            <w:r w:rsidR="009F2E37" w:rsidRPr="00F23563">
              <w:rPr>
                <w:rStyle w:val="c5"/>
              </w:rPr>
              <w:t xml:space="preserve"> мастерства при работе в данном направлении и </w:t>
            </w:r>
            <w:r>
              <w:rPr>
                <w:rStyle w:val="c5"/>
              </w:rPr>
              <w:t xml:space="preserve">получат </w:t>
            </w:r>
            <w:r w:rsidR="009F2E37" w:rsidRPr="00F23563">
              <w:rPr>
                <w:rStyle w:val="c5"/>
              </w:rPr>
              <w:t>мотиваци</w:t>
            </w:r>
            <w:r>
              <w:rPr>
                <w:rStyle w:val="c5"/>
              </w:rPr>
              <w:t xml:space="preserve">ю </w:t>
            </w:r>
            <w:r w:rsidR="009F2E37" w:rsidRPr="00F23563">
              <w:rPr>
                <w:rStyle w:val="c5"/>
              </w:rPr>
              <w:t>к созданию собственных разработок по обучению финансовой грамотности.</w:t>
            </w:r>
          </w:p>
        </w:tc>
        <w:tc>
          <w:tcPr>
            <w:tcW w:w="2268" w:type="dxa"/>
          </w:tcPr>
          <w:p w:rsidR="00D21467" w:rsidRPr="00F23563" w:rsidRDefault="00536856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Декабрь </w:t>
            </w:r>
            <w:r w:rsidR="0004649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2023 года</w:t>
            </w:r>
          </w:p>
        </w:tc>
        <w:tc>
          <w:tcPr>
            <w:tcW w:w="2268" w:type="dxa"/>
          </w:tcPr>
          <w:p w:rsidR="009F2E37" w:rsidRPr="00F23563" w:rsidRDefault="009F2E37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Гулиева Е.А.,</w:t>
            </w:r>
          </w:p>
          <w:p w:rsidR="009F2E37" w:rsidRPr="00F23563" w:rsidRDefault="009F2E37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Никиташина А.В.,</w:t>
            </w:r>
          </w:p>
          <w:p w:rsidR="009F2E37" w:rsidRPr="00F23563" w:rsidRDefault="009F2E37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Тулпарова М.М.</w:t>
            </w:r>
          </w:p>
          <w:p w:rsidR="00D21467" w:rsidRPr="00F23563" w:rsidRDefault="00D21467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9F2E37" w:rsidRPr="00F23563" w:rsidRDefault="009F2E37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21467" w:rsidRPr="00F23563" w:rsidTr="00536856">
        <w:tc>
          <w:tcPr>
            <w:tcW w:w="600" w:type="dxa"/>
          </w:tcPr>
          <w:p w:rsidR="00D21467" w:rsidRPr="00F23563" w:rsidRDefault="00536856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8.</w:t>
            </w:r>
          </w:p>
        </w:tc>
        <w:tc>
          <w:tcPr>
            <w:tcW w:w="2207" w:type="dxa"/>
          </w:tcPr>
          <w:p w:rsidR="00D21467" w:rsidRPr="00F23563" w:rsidRDefault="00D21467" w:rsidP="00AC494B">
            <w:pPr>
              <w:keepNext w:val="0"/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Вебинар</w:t>
            </w:r>
            <w:r w:rsidR="00BD228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r w:rsidRPr="00F2356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«Как обучать финансовой грамотности на уроках истории»</w:t>
            </w:r>
          </w:p>
          <w:p w:rsidR="00D21467" w:rsidRPr="00F23563" w:rsidRDefault="00D21467" w:rsidP="00AC494B">
            <w:pPr>
              <w:keepNext w:val="0"/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565" w:type="dxa"/>
          </w:tcPr>
          <w:p w:rsidR="009F2E37" w:rsidRPr="00F23563" w:rsidRDefault="009F2E37" w:rsidP="009F2E37">
            <w:pPr>
              <w:rPr>
                <w:rStyle w:val="c5"/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 xml:space="preserve">участники мастер-класса через практические кейсы и педагогические лайфхаки повысят профессиональную компетентность в области обучения учащихся финансовой грамотности на уроках истории. </w:t>
            </w:r>
          </w:p>
          <w:p w:rsidR="00D21467" w:rsidRPr="00F23563" w:rsidRDefault="00D21467" w:rsidP="00AC494B">
            <w:pPr>
              <w:keepNext w:val="0"/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D21467" w:rsidRPr="00F23563" w:rsidRDefault="00D21467" w:rsidP="00AC494B">
            <w:pPr>
              <w:keepNext w:val="0"/>
              <w:widowControl/>
              <w:shd w:val="clear" w:color="auto" w:fill="FFFFFF"/>
              <w:spacing w:before="100" w:beforeAutospacing="1" w:after="24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559" w:type="dxa"/>
          </w:tcPr>
          <w:p w:rsidR="00D21467" w:rsidRPr="00F23563" w:rsidRDefault="00D21467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Учителя истории и обществознания</w:t>
            </w:r>
          </w:p>
        </w:tc>
        <w:tc>
          <w:tcPr>
            <w:tcW w:w="1985" w:type="dxa"/>
          </w:tcPr>
          <w:p w:rsidR="009F2E37" w:rsidRPr="00F23563" w:rsidRDefault="004B658D" w:rsidP="00916D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5"/>
              </w:rPr>
              <w:t>Участники мастер-класса познакомятся</w:t>
            </w:r>
            <w:r w:rsidR="009F2E37" w:rsidRPr="00F23563">
              <w:rPr>
                <w:rStyle w:val="c5"/>
              </w:rPr>
              <w:t xml:space="preserve"> с активными приемами, средствами и формами обучения финансовой грамотности.</w:t>
            </w:r>
          </w:p>
          <w:p w:rsidR="009F2E37" w:rsidRPr="00F23563" w:rsidRDefault="009F2E37" w:rsidP="00916D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3563">
              <w:rPr>
                <w:rStyle w:val="c5"/>
              </w:rPr>
              <w:t>Повы</w:t>
            </w:r>
            <w:r w:rsidR="004B658D">
              <w:rPr>
                <w:rStyle w:val="c5"/>
              </w:rPr>
              <w:t xml:space="preserve">сят  уровень педагогического </w:t>
            </w:r>
            <w:r w:rsidRPr="00F23563">
              <w:rPr>
                <w:rStyle w:val="c5"/>
              </w:rPr>
              <w:t xml:space="preserve"> мастерства при работе в данном направлении.</w:t>
            </w:r>
          </w:p>
          <w:p w:rsidR="009F2E37" w:rsidRPr="00F23563" w:rsidRDefault="009F2E37" w:rsidP="00916DF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F2E37" w:rsidRPr="00F23563" w:rsidRDefault="009F2E37" w:rsidP="00916DFD">
            <w:pPr>
              <w:rPr>
                <w:rFonts w:ascii="Times New Roman" w:hAnsi="Times New Roman" w:cs="Times New Roman"/>
              </w:rPr>
            </w:pPr>
          </w:p>
          <w:p w:rsidR="00D21467" w:rsidRPr="00F23563" w:rsidRDefault="00D21467" w:rsidP="00916DFD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68" w:type="dxa"/>
          </w:tcPr>
          <w:p w:rsidR="00D21467" w:rsidRPr="00F23563" w:rsidRDefault="00536856" w:rsidP="00536856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Январь </w:t>
            </w:r>
            <w:r w:rsidR="0004649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="0004649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</w:t>
            </w:r>
          </w:p>
        </w:tc>
        <w:tc>
          <w:tcPr>
            <w:tcW w:w="2268" w:type="dxa"/>
          </w:tcPr>
          <w:p w:rsidR="009F2E37" w:rsidRPr="00F23563" w:rsidRDefault="009F2E37" w:rsidP="009F2E37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Гулиева Е.А.,</w:t>
            </w:r>
          </w:p>
          <w:p w:rsidR="009F2E37" w:rsidRPr="00F23563" w:rsidRDefault="009F2E37" w:rsidP="009F2E37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Никиташина А.В.,</w:t>
            </w:r>
          </w:p>
          <w:p w:rsidR="009F2E37" w:rsidRPr="00F23563" w:rsidRDefault="009F2E37" w:rsidP="009F2E37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Тулпарова М.М.</w:t>
            </w:r>
          </w:p>
          <w:p w:rsidR="009F2E37" w:rsidRPr="00F23563" w:rsidRDefault="009F2E37" w:rsidP="009F2E37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21467" w:rsidRPr="00F23563" w:rsidRDefault="00D21467" w:rsidP="00AC494B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21467" w:rsidRPr="00F23563" w:rsidTr="00536856">
        <w:tc>
          <w:tcPr>
            <w:tcW w:w="600" w:type="dxa"/>
          </w:tcPr>
          <w:p w:rsidR="00D21467" w:rsidRPr="00F23563" w:rsidRDefault="00536856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  <w:r w:rsidR="0004649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207" w:type="dxa"/>
          </w:tcPr>
          <w:p w:rsidR="00D21467" w:rsidRPr="00F23563" w:rsidRDefault="00E620D5" w:rsidP="00AC494B">
            <w:pPr>
              <w:keepNext w:val="0"/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D2284">
              <w:rPr>
                <w:rFonts w:ascii="Times New Roman" w:hAnsi="Times New Roman" w:cs="Times New Roman"/>
                <w:b/>
              </w:rPr>
              <w:t>Мастер-класс</w:t>
            </w:r>
            <w:r w:rsidRPr="00F23563">
              <w:rPr>
                <w:rFonts w:ascii="Times New Roman" w:hAnsi="Times New Roman" w:cs="Times New Roman"/>
              </w:rPr>
              <w:t xml:space="preserve"> брейн-ринг «Финансовый эрудит»</w:t>
            </w:r>
          </w:p>
        </w:tc>
        <w:tc>
          <w:tcPr>
            <w:tcW w:w="4565" w:type="dxa"/>
          </w:tcPr>
          <w:p w:rsidR="00D21467" w:rsidRPr="00916DFD" w:rsidRDefault="00E620D5" w:rsidP="00916D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23563">
              <w:rPr>
                <w:rFonts w:ascii="Times New Roman" w:eastAsia="Times New Roman" w:hAnsi="Times New Roman" w:cs="Times New Roman"/>
              </w:rPr>
              <w:t xml:space="preserve">Использование в ходе обучения способствует активной самостоятельной деятельности по разрешению противоречий, в результате чего и происходит творческое овладение  знаниями, навыками, умениями и развитие мыслительных способностей. Таким образом, повышение уровня страховой грамотности, достигается комплексно, имеет высокую степень эффективности и гарантированный </w:t>
            </w:r>
            <w:r w:rsidRPr="00F23563">
              <w:rPr>
                <w:rFonts w:ascii="Times New Roman" w:eastAsia="Times New Roman" w:hAnsi="Times New Roman" w:cs="Times New Roman"/>
              </w:rPr>
              <w:lastRenderedPageBreak/>
              <w:t xml:space="preserve">результат.  </w:t>
            </w:r>
          </w:p>
        </w:tc>
        <w:tc>
          <w:tcPr>
            <w:tcW w:w="1559" w:type="dxa"/>
          </w:tcPr>
          <w:p w:rsidR="00D21467" w:rsidRPr="00F23563" w:rsidRDefault="00E620D5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Педагоги школ</w:t>
            </w:r>
          </w:p>
        </w:tc>
        <w:tc>
          <w:tcPr>
            <w:tcW w:w="1985" w:type="dxa"/>
          </w:tcPr>
          <w:p w:rsidR="00D21467" w:rsidRPr="00F23563" w:rsidRDefault="004B658D" w:rsidP="004B658D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Участники мастер-класса получат </w:t>
            </w:r>
            <w:r w:rsidR="00E620D5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омплексные  знания</w:t>
            </w:r>
            <w:r w:rsidR="00E620D5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страховой грамотности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268" w:type="dxa"/>
          </w:tcPr>
          <w:p w:rsidR="00D21467" w:rsidRPr="00F23563" w:rsidRDefault="00536856" w:rsidP="00536856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Март </w:t>
            </w:r>
            <w:r w:rsidR="0004649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202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="0004649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</w:t>
            </w:r>
          </w:p>
        </w:tc>
        <w:tc>
          <w:tcPr>
            <w:tcW w:w="2268" w:type="dxa"/>
          </w:tcPr>
          <w:p w:rsidR="009F2E37" w:rsidRPr="00F23563" w:rsidRDefault="009F2E37" w:rsidP="009F2E37">
            <w:pPr>
              <w:keepNext w:val="0"/>
              <w:widowControl/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 w:bidi="ar-SA"/>
              </w:rPr>
              <w:t>ЗинзиверТ.В.,</w:t>
            </w:r>
          </w:p>
          <w:p w:rsidR="00D21467" w:rsidRPr="00F23563" w:rsidRDefault="009F2E37" w:rsidP="009F2E37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bCs/>
                <w:shd w:val="clear" w:color="auto" w:fill="FFFFFF"/>
                <w:lang w:eastAsia="en-US" w:bidi="ar-SA"/>
              </w:rPr>
              <w:t>Пушкарев Д.А.</w:t>
            </w:r>
          </w:p>
        </w:tc>
      </w:tr>
      <w:tr w:rsidR="00D21467" w:rsidRPr="00F23563" w:rsidTr="00536856">
        <w:tc>
          <w:tcPr>
            <w:tcW w:w="600" w:type="dxa"/>
          </w:tcPr>
          <w:p w:rsidR="00D21467" w:rsidRPr="00F23563" w:rsidRDefault="00536856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10</w:t>
            </w:r>
            <w:r w:rsidR="00046493"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207" w:type="dxa"/>
          </w:tcPr>
          <w:p w:rsidR="00E620D5" w:rsidRPr="00F23563" w:rsidRDefault="00E620D5" w:rsidP="00E620D5">
            <w:pPr>
              <w:pStyle w:val="af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22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Творческая встреча </w:t>
            </w: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 xml:space="preserve">учителей английского языка. </w:t>
            </w:r>
          </w:p>
          <w:p w:rsidR="00D21467" w:rsidRPr="00F23563" w:rsidRDefault="00D21467" w:rsidP="00AC494B">
            <w:pPr>
              <w:keepNext w:val="0"/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4565" w:type="dxa"/>
          </w:tcPr>
          <w:p w:rsidR="00D21467" w:rsidRPr="00F23563" w:rsidRDefault="00E620D5" w:rsidP="00713741">
            <w:pPr>
              <w:pStyle w:val="af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 xml:space="preserve">На творческой встрече участникам стажировочной площадки предлагается не только ознакомиться с содержанием финансовой грамотности </w:t>
            </w:r>
            <w:r w:rsidR="00BD2284" w:rsidRPr="00713741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713741">
              <w:rPr>
                <w:rFonts w:ascii="Times New Roman" w:hAnsi="Times New Roman" w:cs="Times New Roman"/>
                <w:sz w:val="22"/>
                <w:szCs w:val="22"/>
              </w:rPr>
              <w:t>уроках</w:t>
            </w:r>
            <w:r w:rsidR="00BD22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 xml:space="preserve"> английско</w:t>
            </w:r>
            <w:r w:rsidR="00BD2284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 xml:space="preserve"> язык</w:t>
            </w:r>
            <w:r w:rsidR="00BD22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>, планируемыми результатами (на примере учебника английского языка «Английский язык в фокусе» В. Эванс, Дж. Дули), но и разыграть диалог с куклами-перчаткам</w:t>
            </w:r>
            <w:r w:rsidR="00BD2284">
              <w:rPr>
                <w:rFonts w:ascii="Times New Roman" w:hAnsi="Times New Roman" w:cs="Times New Roman"/>
                <w:sz w:val="22"/>
                <w:szCs w:val="22"/>
              </w:rPr>
              <w:t xml:space="preserve">, которые </w:t>
            </w:r>
            <w:r w:rsidRPr="00F23563">
              <w:rPr>
                <w:rFonts w:ascii="Times New Roman" w:hAnsi="Times New Roman" w:cs="Times New Roman"/>
              </w:rPr>
              <w:t xml:space="preserve"> помогут в доступной форме объяснить сложный финансовый мир, </w:t>
            </w:r>
            <w:r w:rsidRPr="00F23563">
              <w:rPr>
                <w:rFonts w:ascii="Times New Roman" w:hAnsi="Times New Roman" w:cs="Times New Roman"/>
                <w:shd w:val="clear" w:color="auto" w:fill="FFFFFF"/>
              </w:rPr>
              <w:t>позвол</w:t>
            </w:r>
            <w:r w:rsidR="00BD2284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F23563">
              <w:rPr>
                <w:rFonts w:ascii="Times New Roman" w:hAnsi="Times New Roman" w:cs="Times New Roman"/>
                <w:shd w:val="clear" w:color="auto" w:fill="FFFFFF"/>
              </w:rPr>
              <w:t>т сформировать у обучающихся первичные представления, закреп</w:t>
            </w:r>
            <w:r w:rsidR="00BD2284">
              <w:rPr>
                <w:rFonts w:ascii="Times New Roman" w:hAnsi="Times New Roman" w:cs="Times New Roman"/>
                <w:shd w:val="clear" w:color="auto" w:fill="FFFFFF"/>
              </w:rPr>
              <w:t>ить</w:t>
            </w:r>
            <w:r w:rsidRPr="00F23563">
              <w:rPr>
                <w:rFonts w:ascii="Times New Roman" w:hAnsi="Times New Roman" w:cs="Times New Roman"/>
                <w:shd w:val="clear" w:color="auto" w:fill="FFFFFF"/>
              </w:rPr>
              <w:t>, обобщ</w:t>
            </w:r>
            <w:r w:rsidR="00BD2284">
              <w:rPr>
                <w:rFonts w:ascii="Times New Roman" w:hAnsi="Times New Roman" w:cs="Times New Roman"/>
                <w:shd w:val="clear" w:color="auto" w:fill="FFFFFF"/>
              </w:rPr>
              <w:t>ить и систематизировать их.</w:t>
            </w:r>
          </w:p>
        </w:tc>
        <w:tc>
          <w:tcPr>
            <w:tcW w:w="1559" w:type="dxa"/>
          </w:tcPr>
          <w:p w:rsidR="00D21467" w:rsidRPr="00F23563" w:rsidRDefault="00E620D5" w:rsidP="00AC494B">
            <w:pPr>
              <w:keepNext w:val="0"/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hAnsi="Times New Roman" w:cs="Times New Roman"/>
              </w:rPr>
              <w:t>Учителя иностранных языков, работающие во 2-4 классах</w:t>
            </w:r>
          </w:p>
        </w:tc>
        <w:tc>
          <w:tcPr>
            <w:tcW w:w="1985" w:type="dxa"/>
          </w:tcPr>
          <w:p w:rsidR="00E620D5" w:rsidRPr="00F23563" w:rsidRDefault="004B658D" w:rsidP="00916DF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</w:rPr>
              <w:t xml:space="preserve">Участники встречи повысят свой уровень </w:t>
            </w:r>
            <w:r w:rsidR="00E620D5" w:rsidRPr="00F23563">
              <w:rPr>
                <w:rStyle w:val="c3"/>
              </w:rPr>
              <w:t xml:space="preserve"> профессиональной компетенции  по вопросам организации работы с учащимися 2-4 классов на уроках английского языка по формированию финансовой грамотности.</w:t>
            </w:r>
          </w:p>
          <w:p w:rsidR="00D21467" w:rsidRPr="00F23563" w:rsidRDefault="009F2E37" w:rsidP="004B658D">
            <w:pPr>
              <w:keepNext w:val="0"/>
              <w:widowControl/>
              <w:ind w:right="-108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hAnsi="Times New Roman" w:cs="Times New Roman"/>
              </w:rPr>
              <w:t>По</w:t>
            </w:r>
            <w:r w:rsidR="004B658D">
              <w:rPr>
                <w:rFonts w:ascii="Times New Roman" w:hAnsi="Times New Roman" w:cs="Times New Roman"/>
              </w:rPr>
              <w:t>знакомятся  с  разнообразием</w:t>
            </w:r>
            <w:r w:rsidRPr="00F23563">
              <w:rPr>
                <w:rFonts w:ascii="Times New Roman" w:hAnsi="Times New Roman" w:cs="Times New Roman"/>
              </w:rPr>
              <w:t xml:space="preserve"> </w:t>
            </w:r>
            <w:r w:rsidR="00E620D5" w:rsidRPr="00F23563">
              <w:rPr>
                <w:rFonts w:ascii="Times New Roman" w:hAnsi="Times New Roman" w:cs="Times New Roman"/>
              </w:rPr>
              <w:t xml:space="preserve"> форм и методов по формированию финансовой грамотности учащихся 2-4 классов на уроках английского языка.</w:t>
            </w:r>
          </w:p>
        </w:tc>
        <w:tc>
          <w:tcPr>
            <w:tcW w:w="2268" w:type="dxa"/>
          </w:tcPr>
          <w:p w:rsidR="00D21467" w:rsidRPr="00F23563" w:rsidRDefault="00046493" w:rsidP="00536856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Май 202</w:t>
            </w:r>
            <w:r w:rsidR="0053685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</w:t>
            </w:r>
          </w:p>
        </w:tc>
        <w:tc>
          <w:tcPr>
            <w:tcW w:w="2268" w:type="dxa"/>
          </w:tcPr>
          <w:p w:rsidR="009F2E37" w:rsidRPr="00F23563" w:rsidRDefault="009F2E37" w:rsidP="009F2E37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Арсланова Э.А.,</w:t>
            </w:r>
          </w:p>
          <w:p w:rsidR="00D21467" w:rsidRPr="00F23563" w:rsidRDefault="009F2E37" w:rsidP="009F2E37">
            <w:pPr>
              <w:keepNext w:val="0"/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356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Иманова Г.Р.</w:t>
            </w:r>
          </w:p>
        </w:tc>
      </w:tr>
    </w:tbl>
    <w:p w:rsidR="00D21467" w:rsidRPr="00F23563" w:rsidRDefault="00D21467" w:rsidP="00196352">
      <w:pPr>
        <w:pStyle w:val="110"/>
        <w:rPr>
          <w:sz w:val="26"/>
          <w:szCs w:val="26"/>
        </w:rPr>
        <w:sectPr w:rsidR="00D21467" w:rsidRPr="00F23563" w:rsidSect="0061527E">
          <w:pgSz w:w="16838" w:h="11906" w:orient="landscape"/>
          <w:pgMar w:top="709" w:right="851" w:bottom="1038" w:left="1021" w:header="0" w:footer="260" w:gutter="0"/>
          <w:cols w:space="720"/>
          <w:formProt w:val="0"/>
          <w:docGrid w:linePitch="360" w:charSpace="-6145"/>
        </w:sectPr>
      </w:pPr>
    </w:p>
    <w:p w:rsidR="004B658D" w:rsidRDefault="004B658D" w:rsidP="007E2167">
      <w:pPr>
        <w:pStyle w:val="110"/>
        <w:ind w:left="0" w:firstLine="0"/>
        <w:jc w:val="center"/>
      </w:pPr>
      <w:bookmarkStart w:id="4" w:name="_Toc103262366"/>
    </w:p>
    <w:p w:rsidR="00570ADB" w:rsidRPr="00F23563" w:rsidRDefault="007E2167" w:rsidP="007E2167">
      <w:pPr>
        <w:pStyle w:val="110"/>
        <w:ind w:left="0" w:firstLine="0"/>
        <w:jc w:val="center"/>
      </w:pPr>
      <w:r w:rsidRPr="00F23563">
        <w:t>Механизм деятельности стажировоч</w:t>
      </w:r>
      <w:r w:rsidR="004E4F79" w:rsidRPr="00F23563">
        <w:t>ной площадки</w:t>
      </w:r>
    </w:p>
    <w:p w:rsidR="00570ADB" w:rsidRPr="00F23563" w:rsidRDefault="00570ADB" w:rsidP="007E2167">
      <w:pPr>
        <w:pStyle w:val="110"/>
        <w:jc w:val="center"/>
      </w:pPr>
    </w:p>
    <w:p w:rsidR="00570ADB" w:rsidRPr="00F23563" w:rsidRDefault="00570ADB" w:rsidP="007E2167">
      <w:pPr>
        <w:pStyle w:val="110"/>
        <w:jc w:val="center"/>
      </w:pPr>
    </w:p>
    <w:tbl>
      <w:tblPr>
        <w:tblStyle w:val="af2"/>
        <w:tblW w:w="10834" w:type="dxa"/>
        <w:tblInd w:w="108" w:type="dxa"/>
        <w:tblLayout w:type="fixed"/>
        <w:tblLook w:val="04A0"/>
      </w:tblPr>
      <w:tblGrid>
        <w:gridCol w:w="1560"/>
        <w:gridCol w:w="2976"/>
        <w:gridCol w:w="2409"/>
        <w:gridCol w:w="2127"/>
        <w:gridCol w:w="1762"/>
      </w:tblGrid>
      <w:tr w:rsidR="00A63D08" w:rsidRPr="00F23563" w:rsidTr="00916DFD">
        <w:tc>
          <w:tcPr>
            <w:tcW w:w="1560" w:type="dxa"/>
          </w:tcPr>
          <w:p w:rsidR="00A63D08" w:rsidRPr="00F23563" w:rsidRDefault="00A63D08" w:rsidP="00196352">
            <w:pPr>
              <w:pStyle w:val="110"/>
              <w:ind w:left="0" w:firstLine="0"/>
              <w:jc w:val="center"/>
            </w:pPr>
            <w:r w:rsidRPr="00F23563">
              <w:t>Этапы</w:t>
            </w:r>
          </w:p>
        </w:tc>
        <w:tc>
          <w:tcPr>
            <w:tcW w:w="2976" w:type="dxa"/>
          </w:tcPr>
          <w:p w:rsidR="00BD2284" w:rsidRDefault="00A63D08" w:rsidP="00196352">
            <w:pPr>
              <w:pStyle w:val="110"/>
              <w:ind w:left="0" w:firstLine="0"/>
              <w:jc w:val="center"/>
              <w:rPr>
                <w:spacing w:val="-1"/>
              </w:rPr>
            </w:pPr>
            <w:r w:rsidRPr="00F23563">
              <w:rPr>
                <w:spacing w:val="-1"/>
              </w:rPr>
              <w:t>Организационный</w:t>
            </w:r>
            <w:r w:rsidR="00BD2284">
              <w:rPr>
                <w:spacing w:val="-1"/>
              </w:rPr>
              <w:t xml:space="preserve"> </w:t>
            </w:r>
          </w:p>
          <w:p w:rsidR="00A63D08" w:rsidRPr="00F23563" w:rsidRDefault="00A63D08" w:rsidP="00196352">
            <w:pPr>
              <w:pStyle w:val="110"/>
              <w:ind w:left="0" w:firstLine="0"/>
              <w:jc w:val="center"/>
            </w:pPr>
            <w:r w:rsidRPr="00F23563">
              <w:rPr>
                <w:spacing w:val="-57"/>
              </w:rPr>
              <w:t xml:space="preserve"> </w:t>
            </w:r>
            <w:r w:rsidRPr="00F23563">
              <w:t>модуль</w:t>
            </w:r>
          </w:p>
        </w:tc>
        <w:tc>
          <w:tcPr>
            <w:tcW w:w="2409" w:type="dxa"/>
          </w:tcPr>
          <w:p w:rsidR="00A63D08" w:rsidRPr="00F23563" w:rsidRDefault="00916DFD" w:rsidP="00916DFD">
            <w:pPr>
              <w:pStyle w:val="110"/>
              <w:ind w:left="0" w:firstLine="0"/>
              <w:jc w:val="center"/>
            </w:pPr>
            <w:r w:rsidRPr="00F23563">
              <w:t>Информационный</w:t>
            </w:r>
            <w:r w:rsidR="00A63D08" w:rsidRPr="00F23563">
              <w:rPr>
                <w:spacing w:val="-1"/>
              </w:rPr>
              <w:t xml:space="preserve"> </w:t>
            </w:r>
            <w:r w:rsidR="00A63D08" w:rsidRPr="00F23563">
              <w:t>модуль</w:t>
            </w:r>
          </w:p>
        </w:tc>
        <w:tc>
          <w:tcPr>
            <w:tcW w:w="2127" w:type="dxa"/>
          </w:tcPr>
          <w:p w:rsidR="00A63D08" w:rsidRPr="00F23563" w:rsidRDefault="00A63D08" w:rsidP="00196352">
            <w:pPr>
              <w:pStyle w:val="110"/>
              <w:ind w:left="0" w:firstLine="0"/>
              <w:jc w:val="center"/>
            </w:pPr>
            <w:r w:rsidRPr="00F23563">
              <w:t>Диагностический</w:t>
            </w:r>
            <w:r w:rsidRPr="00F23563">
              <w:rPr>
                <w:spacing w:val="-57"/>
              </w:rPr>
              <w:t xml:space="preserve"> </w:t>
            </w:r>
            <w:r w:rsidRPr="00F23563">
              <w:t>модуль</w:t>
            </w:r>
          </w:p>
        </w:tc>
        <w:tc>
          <w:tcPr>
            <w:tcW w:w="1762" w:type="dxa"/>
          </w:tcPr>
          <w:p w:rsidR="00A63D08" w:rsidRPr="00F23563" w:rsidRDefault="00793504" w:rsidP="00793504">
            <w:pPr>
              <w:pStyle w:val="TableParagraph"/>
              <w:ind w:left="113" w:right="236"/>
              <w:jc w:val="center"/>
              <w:rPr>
                <w:b/>
              </w:rPr>
            </w:pPr>
            <w:r w:rsidRPr="00F23563">
              <w:rPr>
                <w:b/>
              </w:rPr>
              <w:t xml:space="preserve"> </w:t>
            </w:r>
            <w:r w:rsidR="00A63D08" w:rsidRPr="00F23563">
              <w:rPr>
                <w:b/>
              </w:rPr>
              <w:t>Модуль</w:t>
            </w:r>
            <w:r w:rsidR="00A63D08" w:rsidRPr="00F23563">
              <w:rPr>
                <w:b/>
                <w:spacing w:val="1"/>
              </w:rPr>
              <w:t xml:space="preserve">    </w:t>
            </w:r>
            <w:r w:rsidRPr="00F23563">
              <w:rPr>
                <w:b/>
              </w:rPr>
              <w:t>обобщен</w:t>
            </w:r>
            <w:r w:rsidR="00A63D08" w:rsidRPr="00F23563">
              <w:rPr>
                <w:b/>
              </w:rPr>
              <w:t>ия</w:t>
            </w:r>
          </w:p>
          <w:p w:rsidR="00A63D08" w:rsidRPr="00F23563" w:rsidRDefault="00A63D08" w:rsidP="00A63D08">
            <w:pPr>
              <w:pStyle w:val="110"/>
              <w:ind w:left="0" w:firstLine="0"/>
            </w:pPr>
            <w:r w:rsidRPr="00F23563">
              <w:t xml:space="preserve">  результатов</w:t>
            </w:r>
          </w:p>
        </w:tc>
      </w:tr>
      <w:tr w:rsidR="00F04829" w:rsidRPr="00F23563" w:rsidTr="00916DFD">
        <w:tc>
          <w:tcPr>
            <w:tcW w:w="1560" w:type="dxa"/>
            <w:vMerge w:val="restart"/>
          </w:tcPr>
          <w:p w:rsidR="00A63D08" w:rsidRPr="00F23563" w:rsidRDefault="00A63D08" w:rsidP="004B658D">
            <w:pPr>
              <w:pStyle w:val="110"/>
              <w:ind w:left="0" w:firstLine="0"/>
              <w:jc w:val="center"/>
              <w:rPr>
                <w:sz w:val="20"/>
                <w:szCs w:val="20"/>
              </w:rPr>
            </w:pPr>
            <w:r w:rsidRPr="00F23563">
              <w:rPr>
                <w:sz w:val="20"/>
                <w:szCs w:val="20"/>
              </w:rPr>
              <w:t xml:space="preserve">Первый этап </w:t>
            </w:r>
            <w:r w:rsidRPr="004B658D">
              <w:rPr>
                <w:sz w:val="20"/>
                <w:szCs w:val="20"/>
              </w:rPr>
              <w:t>(</w:t>
            </w:r>
            <w:r w:rsidR="004B658D" w:rsidRPr="004B658D">
              <w:rPr>
                <w:sz w:val="20"/>
                <w:szCs w:val="20"/>
              </w:rPr>
              <w:t>апрель</w:t>
            </w:r>
            <w:r w:rsidR="00BD2284">
              <w:rPr>
                <w:sz w:val="20"/>
                <w:szCs w:val="20"/>
              </w:rPr>
              <w:t xml:space="preserve"> </w:t>
            </w:r>
            <w:r w:rsidRPr="00F23563">
              <w:rPr>
                <w:sz w:val="20"/>
                <w:szCs w:val="20"/>
              </w:rPr>
              <w:t>-</w:t>
            </w:r>
            <w:r w:rsidR="00BD2284">
              <w:rPr>
                <w:sz w:val="20"/>
                <w:szCs w:val="20"/>
              </w:rPr>
              <w:t xml:space="preserve"> </w:t>
            </w:r>
            <w:r w:rsidRPr="00F23563">
              <w:rPr>
                <w:sz w:val="20"/>
                <w:szCs w:val="20"/>
              </w:rPr>
              <w:t xml:space="preserve">август 2022 года) </w:t>
            </w:r>
            <w:r w:rsidR="00E41F24" w:rsidRPr="00F23563">
              <w:rPr>
                <w:sz w:val="20"/>
                <w:szCs w:val="20"/>
              </w:rPr>
              <w:t>–</w:t>
            </w:r>
            <w:r w:rsidRPr="00F23563">
              <w:rPr>
                <w:sz w:val="20"/>
                <w:szCs w:val="20"/>
              </w:rPr>
              <w:t>организацион</w:t>
            </w:r>
            <w:r w:rsidR="00E41F24" w:rsidRPr="00F23563">
              <w:rPr>
                <w:sz w:val="20"/>
                <w:szCs w:val="20"/>
              </w:rPr>
              <w:t>-</w:t>
            </w:r>
            <w:r w:rsidRPr="00F23563">
              <w:rPr>
                <w:sz w:val="20"/>
                <w:szCs w:val="20"/>
              </w:rPr>
              <w:t>ный</w:t>
            </w:r>
          </w:p>
        </w:tc>
        <w:tc>
          <w:tcPr>
            <w:tcW w:w="2976" w:type="dxa"/>
          </w:tcPr>
          <w:p w:rsidR="00BD2284" w:rsidRDefault="00403A50" w:rsidP="00916DFD">
            <w:pPr>
              <w:pStyle w:val="110"/>
              <w:ind w:left="0" w:firstLine="0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>Создание рабочей группы из числа педагогических работников для стажировочной деятельности</w:t>
            </w:r>
            <w:r w:rsidR="00BD2284">
              <w:rPr>
                <w:b w:val="0"/>
                <w:szCs w:val="20"/>
              </w:rPr>
              <w:t>.</w:t>
            </w:r>
          </w:p>
          <w:p w:rsidR="00A63D08" w:rsidRPr="00916DFD" w:rsidRDefault="00403A50" w:rsidP="00916DFD">
            <w:pPr>
              <w:pStyle w:val="110"/>
              <w:ind w:left="0" w:firstLine="0"/>
              <w:rPr>
                <w:b w:val="0"/>
                <w:szCs w:val="20"/>
              </w:rPr>
            </w:pPr>
            <w:r w:rsidRPr="00916DFD">
              <w:rPr>
                <w:szCs w:val="20"/>
              </w:rPr>
              <w:t xml:space="preserve"> </w:t>
            </w:r>
            <w:r w:rsidRPr="00916DFD">
              <w:rPr>
                <w:b w:val="0"/>
                <w:szCs w:val="20"/>
              </w:rPr>
              <w:t xml:space="preserve">Заседание рабочей группы </w:t>
            </w:r>
            <w:r w:rsidR="00BD2284">
              <w:rPr>
                <w:b w:val="0"/>
                <w:szCs w:val="20"/>
              </w:rPr>
              <w:t xml:space="preserve">на тему </w:t>
            </w:r>
            <w:r w:rsidRPr="00916DFD">
              <w:rPr>
                <w:b w:val="0"/>
                <w:szCs w:val="20"/>
              </w:rPr>
              <w:t>«Рассмотрение и утверждение документов и плана работы стажировочной площадки»</w:t>
            </w:r>
          </w:p>
        </w:tc>
        <w:tc>
          <w:tcPr>
            <w:tcW w:w="2409" w:type="dxa"/>
          </w:tcPr>
          <w:p w:rsidR="00A63D08" w:rsidRPr="00916DFD" w:rsidRDefault="00A63D08" w:rsidP="00196352">
            <w:pPr>
              <w:pStyle w:val="110"/>
              <w:ind w:left="0" w:firstLine="0"/>
              <w:jc w:val="center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>Разработка и размещение на сайте школьной документации, взаимодействие с родителями</w:t>
            </w:r>
          </w:p>
        </w:tc>
        <w:tc>
          <w:tcPr>
            <w:tcW w:w="2127" w:type="dxa"/>
          </w:tcPr>
          <w:p w:rsidR="00A63D08" w:rsidRPr="00916DFD" w:rsidRDefault="000546C4" w:rsidP="00BE42E3">
            <w:pPr>
              <w:pStyle w:val="TableParagraph"/>
              <w:ind w:left="0"/>
              <w:jc w:val="both"/>
              <w:rPr>
                <w:szCs w:val="20"/>
              </w:rPr>
            </w:pPr>
            <w:r w:rsidRPr="00916DFD">
              <w:rPr>
                <w:szCs w:val="20"/>
              </w:rPr>
              <w:t>Диагностические мероприятия, напр</w:t>
            </w:r>
            <w:r w:rsidR="00BE42E3" w:rsidRPr="00916DFD">
              <w:rPr>
                <w:szCs w:val="20"/>
              </w:rPr>
              <w:t>а</w:t>
            </w:r>
            <w:r w:rsidRPr="00916DFD">
              <w:rPr>
                <w:szCs w:val="20"/>
              </w:rPr>
              <w:t>вленные</w:t>
            </w:r>
            <w:r w:rsidR="00BE42E3" w:rsidRPr="00916DFD">
              <w:rPr>
                <w:szCs w:val="20"/>
              </w:rPr>
              <w:t xml:space="preserve"> </w:t>
            </w:r>
            <w:r w:rsidRPr="00916DFD">
              <w:rPr>
                <w:szCs w:val="20"/>
              </w:rPr>
              <w:t>на оценку</w:t>
            </w:r>
            <w:r w:rsidR="00BE42E3" w:rsidRPr="00916DFD">
              <w:rPr>
                <w:szCs w:val="20"/>
              </w:rPr>
              <w:t xml:space="preserve"> </w:t>
            </w:r>
            <w:r w:rsidRPr="00916DFD">
              <w:rPr>
                <w:szCs w:val="20"/>
              </w:rPr>
              <w:t>качества знаний обучающихся, определение уровня компетенций учителей</w:t>
            </w:r>
          </w:p>
        </w:tc>
        <w:tc>
          <w:tcPr>
            <w:tcW w:w="1762" w:type="dxa"/>
          </w:tcPr>
          <w:p w:rsidR="00A63D08" w:rsidRPr="00916DFD" w:rsidRDefault="00A63D08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</w:tr>
      <w:tr w:rsidR="00403A50" w:rsidRPr="00F23563" w:rsidTr="00916DFD">
        <w:tc>
          <w:tcPr>
            <w:tcW w:w="1560" w:type="dxa"/>
            <w:vMerge/>
          </w:tcPr>
          <w:p w:rsidR="00403A50" w:rsidRPr="00F23563" w:rsidRDefault="00403A50" w:rsidP="00A63D08">
            <w:pPr>
              <w:pStyle w:val="11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03A50" w:rsidRPr="00916DFD" w:rsidRDefault="00403A50" w:rsidP="00916DFD">
            <w:pPr>
              <w:pStyle w:val="110"/>
              <w:ind w:left="0" w:firstLine="0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>Разработка и утверждение плана организационного, информационного, методического сопровожден</w:t>
            </w:r>
            <w:r w:rsidR="007E2167" w:rsidRPr="00916DFD">
              <w:rPr>
                <w:b w:val="0"/>
                <w:szCs w:val="20"/>
              </w:rPr>
              <w:t>и</w:t>
            </w:r>
            <w:r w:rsidRPr="00916DFD">
              <w:rPr>
                <w:b w:val="0"/>
                <w:szCs w:val="20"/>
              </w:rPr>
              <w:t>я программы</w:t>
            </w:r>
          </w:p>
        </w:tc>
        <w:tc>
          <w:tcPr>
            <w:tcW w:w="2409" w:type="dxa"/>
          </w:tcPr>
          <w:p w:rsidR="00403A50" w:rsidRPr="00916DFD" w:rsidRDefault="00403A50" w:rsidP="00196352">
            <w:pPr>
              <w:pStyle w:val="110"/>
              <w:ind w:left="0" w:firstLine="0"/>
              <w:jc w:val="center"/>
              <w:rPr>
                <w:b w:val="0"/>
                <w:szCs w:val="20"/>
              </w:rPr>
            </w:pPr>
          </w:p>
        </w:tc>
        <w:tc>
          <w:tcPr>
            <w:tcW w:w="2127" w:type="dxa"/>
          </w:tcPr>
          <w:p w:rsidR="00403A50" w:rsidRPr="00916DFD" w:rsidRDefault="00403A50" w:rsidP="00BE42E3">
            <w:pPr>
              <w:pStyle w:val="TableParagraph"/>
              <w:ind w:left="0"/>
              <w:jc w:val="both"/>
              <w:rPr>
                <w:szCs w:val="20"/>
              </w:rPr>
            </w:pPr>
          </w:p>
        </w:tc>
        <w:tc>
          <w:tcPr>
            <w:tcW w:w="1762" w:type="dxa"/>
          </w:tcPr>
          <w:p w:rsidR="00403A50" w:rsidRPr="00916DFD" w:rsidRDefault="00403A50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</w:tr>
      <w:tr w:rsidR="00BE42E3" w:rsidRPr="00F23563" w:rsidTr="00916DFD">
        <w:tc>
          <w:tcPr>
            <w:tcW w:w="1560" w:type="dxa"/>
            <w:vMerge/>
          </w:tcPr>
          <w:p w:rsidR="00A63D08" w:rsidRPr="00F23563" w:rsidRDefault="00A63D08" w:rsidP="00196352">
            <w:pPr>
              <w:pStyle w:val="110"/>
              <w:ind w:left="0" w:firstLine="0"/>
              <w:jc w:val="center"/>
            </w:pPr>
          </w:p>
        </w:tc>
        <w:tc>
          <w:tcPr>
            <w:tcW w:w="2976" w:type="dxa"/>
          </w:tcPr>
          <w:p w:rsidR="00A63D08" w:rsidRPr="00916DFD" w:rsidRDefault="00BE42E3" w:rsidP="00BD2284">
            <w:pPr>
              <w:pStyle w:val="110"/>
              <w:spacing w:line="276" w:lineRule="auto"/>
              <w:ind w:left="0" w:firstLine="0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 xml:space="preserve">Участие в конференции «Управление в новых реалиях образования: </w:t>
            </w:r>
            <w:r w:rsidR="007E2167" w:rsidRPr="00916DFD">
              <w:rPr>
                <w:b w:val="0"/>
                <w:szCs w:val="20"/>
              </w:rPr>
              <w:t>вызовы</w:t>
            </w:r>
            <w:r w:rsidRPr="00916DFD">
              <w:rPr>
                <w:b w:val="0"/>
                <w:szCs w:val="20"/>
              </w:rPr>
              <w:t>, тренды, практики»</w:t>
            </w:r>
          </w:p>
        </w:tc>
        <w:tc>
          <w:tcPr>
            <w:tcW w:w="2409" w:type="dxa"/>
          </w:tcPr>
          <w:p w:rsidR="00A63D08" w:rsidRPr="00916DFD" w:rsidRDefault="00BE42E3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  <w:r w:rsidRPr="00916DFD">
              <w:rPr>
                <w:b w:val="0"/>
                <w:szCs w:val="20"/>
              </w:rPr>
              <w:t>Обеспечение активного участия педагогов в разработке программы и мероприятий в рамках ее</w:t>
            </w:r>
            <w:r w:rsidR="00BD2284">
              <w:rPr>
                <w:b w:val="0"/>
                <w:szCs w:val="20"/>
              </w:rPr>
              <w:t xml:space="preserve"> реализации</w:t>
            </w:r>
          </w:p>
        </w:tc>
        <w:tc>
          <w:tcPr>
            <w:tcW w:w="2127" w:type="dxa"/>
          </w:tcPr>
          <w:p w:rsidR="00A63D08" w:rsidRPr="00916DFD" w:rsidRDefault="00A63D08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762" w:type="dxa"/>
          </w:tcPr>
          <w:p w:rsidR="00A63D08" w:rsidRPr="00916DFD" w:rsidRDefault="00A63D08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</w:tr>
      <w:tr w:rsidR="00BE42E3" w:rsidRPr="00F23563" w:rsidTr="00916DFD">
        <w:tc>
          <w:tcPr>
            <w:tcW w:w="1560" w:type="dxa"/>
            <w:vMerge/>
          </w:tcPr>
          <w:p w:rsidR="00A63D08" w:rsidRPr="00F23563" w:rsidRDefault="00A63D08" w:rsidP="00196352">
            <w:pPr>
              <w:pStyle w:val="110"/>
              <w:ind w:left="0" w:firstLine="0"/>
              <w:jc w:val="center"/>
            </w:pPr>
          </w:p>
        </w:tc>
        <w:tc>
          <w:tcPr>
            <w:tcW w:w="2976" w:type="dxa"/>
          </w:tcPr>
          <w:p w:rsidR="00A63D08" w:rsidRPr="00916DFD" w:rsidRDefault="00F02961" w:rsidP="00BD2284">
            <w:pPr>
              <w:pStyle w:val="TableParagraph"/>
              <w:tabs>
                <w:tab w:val="left" w:pos="1910"/>
              </w:tabs>
              <w:spacing w:line="276" w:lineRule="auto"/>
              <w:ind w:left="-108"/>
              <w:rPr>
                <w:bCs/>
                <w:szCs w:val="20"/>
              </w:rPr>
            </w:pPr>
            <w:r w:rsidRPr="00916DFD">
              <w:rPr>
                <w:bCs/>
                <w:szCs w:val="20"/>
              </w:rPr>
              <w:t>Онлайн</w:t>
            </w:r>
            <w:r w:rsidR="00E41F24" w:rsidRPr="00916DFD">
              <w:rPr>
                <w:bCs/>
                <w:szCs w:val="20"/>
              </w:rPr>
              <w:t>-</w:t>
            </w:r>
            <w:r w:rsidRPr="00916DFD">
              <w:rPr>
                <w:bCs/>
                <w:szCs w:val="20"/>
              </w:rPr>
              <w:t>конференция ШМО: «Повышение качества образования – важнейшее условие формирования и развития финансовой грамотности обучающихся»</w:t>
            </w:r>
          </w:p>
        </w:tc>
        <w:tc>
          <w:tcPr>
            <w:tcW w:w="2409" w:type="dxa"/>
          </w:tcPr>
          <w:p w:rsidR="00A63D08" w:rsidRPr="00916DFD" w:rsidRDefault="00BE42E3" w:rsidP="00BD2284">
            <w:pPr>
              <w:pStyle w:val="110"/>
              <w:ind w:left="0" w:firstLine="0"/>
              <w:jc w:val="center"/>
              <w:rPr>
                <w:szCs w:val="20"/>
              </w:rPr>
            </w:pPr>
            <w:r w:rsidRPr="00916DFD">
              <w:rPr>
                <w:b w:val="0"/>
                <w:szCs w:val="20"/>
              </w:rPr>
              <w:t>Размещение информации о реа</w:t>
            </w:r>
            <w:r w:rsidR="00F02961" w:rsidRPr="00916DFD">
              <w:rPr>
                <w:b w:val="0"/>
                <w:szCs w:val="20"/>
              </w:rPr>
              <w:t xml:space="preserve">лизации программы на сайте школы </w:t>
            </w:r>
            <w:r w:rsidR="00BD2284">
              <w:rPr>
                <w:b w:val="0"/>
                <w:szCs w:val="20"/>
              </w:rPr>
              <w:t xml:space="preserve">в разделе </w:t>
            </w:r>
            <w:r w:rsidR="00F02961" w:rsidRPr="00916DFD">
              <w:rPr>
                <w:b w:val="0"/>
                <w:szCs w:val="20"/>
              </w:rPr>
              <w:t xml:space="preserve"> «Инновационная деятельность»</w:t>
            </w:r>
          </w:p>
        </w:tc>
        <w:tc>
          <w:tcPr>
            <w:tcW w:w="2127" w:type="dxa"/>
          </w:tcPr>
          <w:p w:rsidR="00A63D08" w:rsidRPr="00916DFD" w:rsidRDefault="00F02961" w:rsidP="00196352">
            <w:pPr>
              <w:pStyle w:val="110"/>
              <w:ind w:left="0" w:firstLine="0"/>
              <w:jc w:val="center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>Онлайн-форматы взаимодействия и поддержки (совместное создание методической продукции, методической копилки)</w:t>
            </w:r>
          </w:p>
        </w:tc>
        <w:tc>
          <w:tcPr>
            <w:tcW w:w="1762" w:type="dxa"/>
          </w:tcPr>
          <w:p w:rsidR="00A63D08" w:rsidRPr="00916DFD" w:rsidRDefault="00A63D08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</w:tr>
      <w:tr w:rsidR="00BF71D4" w:rsidRPr="00F23563" w:rsidTr="00916DFD">
        <w:tc>
          <w:tcPr>
            <w:tcW w:w="1560" w:type="dxa"/>
            <w:vMerge w:val="restart"/>
          </w:tcPr>
          <w:p w:rsidR="00BF71D4" w:rsidRPr="00F23563" w:rsidRDefault="00BF71D4" w:rsidP="00196352">
            <w:pPr>
              <w:pStyle w:val="110"/>
              <w:ind w:left="0" w:firstLine="0"/>
              <w:jc w:val="center"/>
              <w:rPr>
                <w:sz w:val="20"/>
                <w:szCs w:val="20"/>
              </w:rPr>
            </w:pPr>
            <w:r w:rsidRPr="00F23563">
              <w:rPr>
                <w:sz w:val="20"/>
                <w:szCs w:val="20"/>
              </w:rPr>
              <w:t>Второй этап (сентябрь-декабрь 2023 года) - основной</w:t>
            </w:r>
          </w:p>
        </w:tc>
        <w:tc>
          <w:tcPr>
            <w:tcW w:w="2976" w:type="dxa"/>
          </w:tcPr>
          <w:p w:rsidR="00BF71D4" w:rsidRPr="00916DFD" w:rsidRDefault="00BF71D4" w:rsidP="00916DFD">
            <w:pPr>
              <w:pStyle w:val="110"/>
              <w:ind w:left="0" w:firstLine="0"/>
              <w:rPr>
                <w:szCs w:val="20"/>
              </w:rPr>
            </w:pPr>
            <w:r w:rsidRPr="00916DFD">
              <w:rPr>
                <w:b w:val="0"/>
                <w:szCs w:val="20"/>
              </w:rPr>
              <w:t>Организация  процессов внутришкольного взаимодействия</w:t>
            </w:r>
          </w:p>
        </w:tc>
        <w:tc>
          <w:tcPr>
            <w:tcW w:w="2409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  <w:r w:rsidRPr="00916DFD">
              <w:rPr>
                <w:b w:val="0"/>
                <w:szCs w:val="20"/>
              </w:rPr>
              <w:t>Размещение информации о реализации программы на сайте школы с учетом требований по созданию вкладки «Инновационная деятельность»</w:t>
            </w:r>
          </w:p>
        </w:tc>
        <w:tc>
          <w:tcPr>
            <w:tcW w:w="2127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>Уровень обученно</w:t>
            </w:r>
            <w:r w:rsidR="00E41F24" w:rsidRPr="00916DFD">
              <w:rPr>
                <w:b w:val="0"/>
                <w:szCs w:val="20"/>
              </w:rPr>
              <w:t>с</w:t>
            </w:r>
            <w:r w:rsidRPr="00916DFD">
              <w:rPr>
                <w:b w:val="0"/>
                <w:szCs w:val="20"/>
              </w:rPr>
              <w:t>ти (1 раз в триместр)</w:t>
            </w:r>
          </w:p>
        </w:tc>
        <w:tc>
          <w:tcPr>
            <w:tcW w:w="1762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  <w:r w:rsidRPr="00916DFD">
              <w:rPr>
                <w:b w:val="0"/>
                <w:szCs w:val="20"/>
              </w:rPr>
              <w:t>Анализ и обобщение результато</w:t>
            </w:r>
            <w:r w:rsidR="00E41F24" w:rsidRPr="00916DFD">
              <w:rPr>
                <w:b w:val="0"/>
                <w:szCs w:val="20"/>
              </w:rPr>
              <w:t>в</w:t>
            </w:r>
          </w:p>
        </w:tc>
      </w:tr>
      <w:tr w:rsidR="00BF71D4" w:rsidRPr="00F23563" w:rsidTr="00916DFD">
        <w:tc>
          <w:tcPr>
            <w:tcW w:w="1560" w:type="dxa"/>
            <w:vMerge/>
          </w:tcPr>
          <w:p w:rsidR="00BF71D4" w:rsidRPr="00F23563" w:rsidRDefault="00BF71D4" w:rsidP="00196352">
            <w:pPr>
              <w:pStyle w:val="110"/>
              <w:ind w:left="0" w:firstLine="0"/>
              <w:jc w:val="center"/>
            </w:pPr>
          </w:p>
        </w:tc>
        <w:tc>
          <w:tcPr>
            <w:tcW w:w="2976" w:type="dxa"/>
          </w:tcPr>
          <w:p w:rsidR="00BF71D4" w:rsidRPr="00916DFD" w:rsidRDefault="00BF71D4" w:rsidP="00916DFD">
            <w:pPr>
              <w:pStyle w:val="110"/>
              <w:ind w:left="0" w:firstLine="0"/>
              <w:rPr>
                <w:szCs w:val="20"/>
              </w:rPr>
            </w:pPr>
            <w:r w:rsidRPr="00916DFD">
              <w:rPr>
                <w:b w:val="0"/>
                <w:szCs w:val="20"/>
              </w:rPr>
              <w:t>Организация интерактивного сопровождения деятельности педагогов и учащихся</w:t>
            </w:r>
          </w:p>
        </w:tc>
        <w:tc>
          <w:tcPr>
            <w:tcW w:w="2409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BF71D4" w:rsidRPr="00916DFD" w:rsidRDefault="00BF71D4" w:rsidP="00BF71D4">
            <w:pPr>
              <w:pStyle w:val="110"/>
              <w:ind w:left="0" w:firstLine="0"/>
              <w:rPr>
                <w:szCs w:val="20"/>
              </w:rPr>
            </w:pPr>
          </w:p>
        </w:tc>
        <w:tc>
          <w:tcPr>
            <w:tcW w:w="1762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  <w:r w:rsidRPr="00916DFD">
              <w:rPr>
                <w:b w:val="0"/>
                <w:szCs w:val="20"/>
              </w:rPr>
              <w:t>Формирование банка лучших практик</w:t>
            </w:r>
          </w:p>
        </w:tc>
      </w:tr>
      <w:tr w:rsidR="00BF71D4" w:rsidRPr="00F23563" w:rsidTr="00916DFD">
        <w:tc>
          <w:tcPr>
            <w:tcW w:w="1560" w:type="dxa"/>
            <w:vMerge/>
          </w:tcPr>
          <w:p w:rsidR="00BF71D4" w:rsidRPr="00F23563" w:rsidRDefault="00BF71D4" w:rsidP="00196352">
            <w:pPr>
              <w:pStyle w:val="110"/>
              <w:ind w:left="0" w:firstLine="0"/>
              <w:jc w:val="center"/>
            </w:pPr>
          </w:p>
        </w:tc>
        <w:tc>
          <w:tcPr>
            <w:tcW w:w="2976" w:type="dxa"/>
          </w:tcPr>
          <w:p w:rsidR="00BF71D4" w:rsidRPr="00916DFD" w:rsidRDefault="00BF71D4" w:rsidP="00916DFD">
            <w:pPr>
              <w:pStyle w:val="110"/>
              <w:ind w:left="0" w:firstLine="0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>Формирование дидактической системы, способствующей развитию финансовой грамотности педагогов и учащихся</w:t>
            </w:r>
          </w:p>
          <w:p w:rsidR="007E2167" w:rsidRPr="00916DFD" w:rsidRDefault="007E2167" w:rsidP="00916DFD">
            <w:pPr>
              <w:pStyle w:val="110"/>
              <w:ind w:left="0" w:firstLine="0"/>
              <w:rPr>
                <w:szCs w:val="20"/>
              </w:rPr>
            </w:pPr>
          </w:p>
        </w:tc>
        <w:tc>
          <w:tcPr>
            <w:tcW w:w="2409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762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</w:tr>
      <w:tr w:rsidR="00BF71D4" w:rsidRPr="00F23563" w:rsidTr="00916DFD">
        <w:tc>
          <w:tcPr>
            <w:tcW w:w="1560" w:type="dxa"/>
            <w:vMerge/>
          </w:tcPr>
          <w:p w:rsidR="00BF71D4" w:rsidRPr="00F23563" w:rsidRDefault="00BF71D4" w:rsidP="00196352">
            <w:pPr>
              <w:pStyle w:val="110"/>
              <w:ind w:left="0" w:firstLine="0"/>
              <w:jc w:val="center"/>
            </w:pPr>
          </w:p>
        </w:tc>
        <w:tc>
          <w:tcPr>
            <w:tcW w:w="2976" w:type="dxa"/>
          </w:tcPr>
          <w:p w:rsidR="004B658D" w:rsidRDefault="00BF71D4" w:rsidP="00916DFD">
            <w:pPr>
              <w:pStyle w:val="110"/>
              <w:ind w:left="0" w:firstLine="0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 xml:space="preserve">Проведение открытых </w:t>
            </w:r>
          </w:p>
          <w:p w:rsidR="00BF71D4" w:rsidRPr="00916DFD" w:rsidRDefault="00BF71D4" w:rsidP="00916DFD">
            <w:pPr>
              <w:pStyle w:val="110"/>
              <w:ind w:left="0" w:firstLine="0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>занятий по формированию финансовой грамотности обучающихся</w:t>
            </w:r>
          </w:p>
        </w:tc>
        <w:tc>
          <w:tcPr>
            <w:tcW w:w="2409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b w:val="0"/>
                <w:szCs w:val="20"/>
              </w:rPr>
            </w:pPr>
          </w:p>
        </w:tc>
        <w:tc>
          <w:tcPr>
            <w:tcW w:w="2127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762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</w:tr>
      <w:tr w:rsidR="00BF71D4" w:rsidRPr="00F23563" w:rsidTr="00916DFD">
        <w:tc>
          <w:tcPr>
            <w:tcW w:w="1560" w:type="dxa"/>
            <w:vMerge w:val="restart"/>
          </w:tcPr>
          <w:p w:rsidR="00BF71D4" w:rsidRPr="00F23563" w:rsidRDefault="00BF71D4" w:rsidP="00196352">
            <w:pPr>
              <w:pStyle w:val="110"/>
              <w:ind w:left="0" w:firstLine="0"/>
              <w:jc w:val="center"/>
            </w:pPr>
          </w:p>
        </w:tc>
        <w:tc>
          <w:tcPr>
            <w:tcW w:w="2976" w:type="dxa"/>
          </w:tcPr>
          <w:p w:rsidR="00BF71D4" w:rsidRPr="00916DFD" w:rsidRDefault="00BF71D4" w:rsidP="00916DFD">
            <w:pPr>
              <w:pStyle w:val="110"/>
              <w:ind w:left="0" w:firstLine="0"/>
              <w:rPr>
                <w:szCs w:val="20"/>
              </w:rPr>
            </w:pPr>
            <w:r w:rsidRPr="00916DFD">
              <w:rPr>
                <w:b w:val="0"/>
                <w:szCs w:val="20"/>
              </w:rPr>
              <w:t>Реализация персонифицированного подхода в ходе методического сопровождения педагогических работников в форме индивидуа</w:t>
            </w:r>
            <w:r w:rsidR="00943321" w:rsidRPr="00916DFD">
              <w:rPr>
                <w:b w:val="0"/>
                <w:szCs w:val="20"/>
              </w:rPr>
              <w:t xml:space="preserve">льных образовательных маршрутов </w:t>
            </w:r>
            <w:r w:rsidRPr="00916DFD">
              <w:rPr>
                <w:b w:val="0"/>
                <w:szCs w:val="20"/>
              </w:rPr>
              <w:t>их профессионального</w:t>
            </w:r>
            <w:r w:rsidRPr="00916DFD">
              <w:rPr>
                <w:szCs w:val="20"/>
              </w:rPr>
              <w:t xml:space="preserve"> </w:t>
            </w:r>
            <w:r w:rsidRPr="00916DFD">
              <w:rPr>
                <w:b w:val="0"/>
                <w:szCs w:val="20"/>
              </w:rPr>
              <w:t>развития</w:t>
            </w:r>
          </w:p>
        </w:tc>
        <w:tc>
          <w:tcPr>
            <w:tcW w:w="2409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762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</w:tr>
      <w:tr w:rsidR="00BF71D4" w:rsidRPr="00F23563" w:rsidTr="00916DFD">
        <w:tc>
          <w:tcPr>
            <w:tcW w:w="1560" w:type="dxa"/>
            <w:vMerge/>
          </w:tcPr>
          <w:p w:rsidR="00BF71D4" w:rsidRPr="00F23563" w:rsidRDefault="00BF71D4" w:rsidP="00196352">
            <w:pPr>
              <w:pStyle w:val="110"/>
              <w:ind w:left="0" w:firstLine="0"/>
              <w:jc w:val="center"/>
            </w:pPr>
          </w:p>
        </w:tc>
        <w:tc>
          <w:tcPr>
            <w:tcW w:w="2976" w:type="dxa"/>
          </w:tcPr>
          <w:p w:rsidR="00BF71D4" w:rsidRPr="00916DFD" w:rsidRDefault="00E41F24" w:rsidP="00916DFD">
            <w:pPr>
              <w:pStyle w:val="110"/>
              <w:ind w:left="0" w:firstLine="0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>Стимулирования развития всех форм «горизонтального» повышения квалификации (практика взаимообучения школ</w:t>
            </w:r>
            <w:r w:rsidR="00BD2284">
              <w:rPr>
                <w:b w:val="0"/>
                <w:szCs w:val="20"/>
              </w:rPr>
              <w:t>,</w:t>
            </w:r>
            <w:r w:rsidRPr="00916DFD">
              <w:rPr>
                <w:b w:val="0"/>
                <w:szCs w:val="20"/>
              </w:rPr>
              <w:t xml:space="preserve"> кураторство, наставничество, участие в профессионально- общественных объединениях), а также создание насыщенной и доступной среды для саморазвития и самореализации педагогических работников, их профессионального роста.</w:t>
            </w:r>
          </w:p>
        </w:tc>
        <w:tc>
          <w:tcPr>
            <w:tcW w:w="2409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762" w:type="dxa"/>
          </w:tcPr>
          <w:p w:rsidR="00BF71D4" w:rsidRPr="00916DFD" w:rsidRDefault="00BF71D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</w:tr>
      <w:tr w:rsidR="00E41F24" w:rsidRPr="00F23563" w:rsidTr="00916DFD">
        <w:tc>
          <w:tcPr>
            <w:tcW w:w="1560" w:type="dxa"/>
            <w:vMerge w:val="restart"/>
          </w:tcPr>
          <w:p w:rsidR="00E41F24" w:rsidRPr="00F23563" w:rsidRDefault="00E41F24" w:rsidP="00196352">
            <w:pPr>
              <w:pStyle w:val="110"/>
              <w:ind w:left="0" w:firstLine="0"/>
              <w:jc w:val="center"/>
              <w:rPr>
                <w:sz w:val="20"/>
                <w:szCs w:val="20"/>
              </w:rPr>
            </w:pPr>
            <w:r w:rsidRPr="00F23563">
              <w:rPr>
                <w:sz w:val="20"/>
                <w:szCs w:val="20"/>
              </w:rPr>
              <w:t>Третий этап (январь-май 2024 года) – заключитель-ный</w:t>
            </w:r>
          </w:p>
        </w:tc>
        <w:tc>
          <w:tcPr>
            <w:tcW w:w="2976" w:type="dxa"/>
          </w:tcPr>
          <w:p w:rsidR="00E41F24" w:rsidRPr="00916DFD" w:rsidRDefault="00E41F24" w:rsidP="00916DFD">
            <w:pPr>
              <w:pStyle w:val="110"/>
              <w:ind w:left="0" w:firstLine="0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>Публичный доклад</w:t>
            </w:r>
          </w:p>
        </w:tc>
        <w:tc>
          <w:tcPr>
            <w:tcW w:w="2409" w:type="dxa"/>
          </w:tcPr>
          <w:p w:rsidR="00E41F24" w:rsidRPr="00916DFD" w:rsidRDefault="00E41F2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E41F24" w:rsidRPr="00916DFD" w:rsidRDefault="00E41F2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762" w:type="dxa"/>
          </w:tcPr>
          <w:p w:rsidR="00E41F24" w:rsidRPr="00916DFD" w:rsidRDefault="00E41F24" w:rsidP="00196352">
            <w:pPr>
              <w:pStyle w:val="110"/>
              <w:ind w:left="0" w:firstLine="0"/>
              <w:jc w:val="center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>Анкетирование учащихся и их родителей, педагогов по итогам реализации программы</w:t>
            </w:r>
          </w:p>
        </w:tc>
      </w:tr>
      <w:tr w:rsidR="00E41F24" w:rsidRPr="00F23563" w:rsidTr="00916DFD">
        <w:tc>
          <w:tcPr>
            <w:tcW w:w="1560" w:type="dxa"/>
            <w:vMerge/>
          </w:tcPr>
          <w:p w:rsidR="00E41F24" w:rsidRPr="00F23563" w:rsidRDefault="00E41F24" w:rsidP="00196352">
            <w:pPr>
              <w:pStyle w:val="110"/>
              <w:ind w:left="0" w:firstLine="0"/>
              <w:jc w:val="center"/>
            </w:pPr>
          </w:p>
        </w:tc>
        <w:tc>
          <w:tcPr>
            <w:tcW w:w="2976" w:type="dxa"/>
          </w:tcPr>
          <w:p w:rsidR="00E41F24" w:rsidRPr="00916DFD" w:rsidRDefault="00E41F24" w:rsidP="00916DFD">
            <w:pPr>
              <w:pStyle w:val="110"/>
              <w:ind w:left="0" w:firstLine="0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>Публикация в сети интернет</w:t>
            </w:r>
          </w:p>
        </w:tc>
        <w:tc>
          <w:tcPr>
            <w:tcW w:w="2409" w:type="dxa"/>
          </w:tcPr>
          <w:p w:rsidR="00E41F24" w:rsidRPr="00916DFD" w:rsidRDefault="00E41F2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2127" w:type="dxa"/>
          </w:tcPr>
          <w:p w:rsidR="00E41F24" w:rsidRPr="00916DFD" w:rsidRDefault="00E41F24" w:rsidP="00196352">
            <w:pPr>
              <w:pStyle w:val="110"/>
              <w:ind w:left="0" w:firstLine="0"/>
              <w:jc w:val="center"/>
              <w:rPr>
                <w:szCs w:val="20"/>
              </w:rPr>
            </w:pPr>
            <w:r w:rsidRPr="00916DFD">
              <w:rPr>
                <w:b w:val="0"/>
                <w:szCs w:val="20"/>
              </w:rPr>
              <w:t>Проведение мониторинга результатов работы по сформированности финансовой грамотности на уроках</w:t>
            </w:r>
          </w:p>
        </w:tc>
        <w:tc>
          <w:tcPr>
            <w:tcW w:w="1762" w:type="dxa"/>
          </w:tcPr>
          <w:p w:rsidR="00E41F24" w:rsidRPr="00916DFD" w:rsidRDefault="00E41F24" w:rsidP="00196352">
            <w:pPr>
              <w:pStyle w:val="110"/>
              <w:ind w:left="0" w:firstLine="0"/>
              <w:jc w:val="center"/>
              <w:rPr>
                <w:b w:val="0"/>
                <w:szCs w:val="20"/>
              </w:rPr>
            </w:pPr>
            <w:r w:rsidRPr="00916DFD">
              <w:rPr>
                <w:b w:val="0"/>
                <w:szCs w:val="20"/>
              </w:rPr>
              <w:t xml:space="preserve">Издание методического сборника </w:t>
            </w:r>
          </w:p>
        </w:tc>
      </w:tr>
    </w:tbl>
    <w:p w:rsidR="00943321" w:rsidRDefault="00943321" w:rsidP="00196352">
      <w:pPr>
        <w:pStyle w:val="110"/>
        <w:jc w:val="center"/>
      </w:pPr>
    </w:p>
    <w:p w:rsidR="00BD2284" w:rsidRDefault="00BD2284" w:rsidP="00196352">
      <w:pPr>
        <w:pStyle w:val="110"/>
        <w:jc w:val="center"/>
      </w:pPr>
    </w:p>
    <w:p w:rsidR="004B658D" w:rsidRDefault="004B658D" w:rsidP="004B658D">
      <w:pPr>
        <w:pStyle w:val="110"/>
        <w:ind w:left="0" w:firstLine="0"/>
      </w:pPr>
    </w:p>
    <w:p w:rsidR="004B658D" w:rsidRDefault="004B658D" w:rsidP="004B658D">
      <w:pPr>
        <w:pStyle w:val="110"/>
        <w:ind w:left="0" w:firstLine="0"/>
      </w:pPr>
    </w:p>
    <w:p w:rsidR="00196352" w:rsidRPr="00916DFD" w:rsidRDefault="00196352" w:rsidP="004B658D">
      <w:pPr>
        <w:pStyle w:val="110"/>
        <w:ind w:left="0" w:firstLine="0"/>
        <w:rPr>
          <w:sz w:val="26"/>
          <w:szCs w:val="26"/>
        </w:rPr>
      </w:pPr>
      <w:r w:rsidRPr="00916DFD">
        <w:rPr>
          <w:sz w:val="26"/>
          <w:szCs w:val="26"/>
        </w:rPr>
        <w:t>Ресурсное обеспечение деятельности стажировочной площадки</w:t>
      </w:r>
      <w:bookmarkEnd w:id="4"/>
    </w:p>
    <w:p w:rsidR="006847B4" w:rsidRPr="00916DFD" w:rsidRDefault="006847B4" w:rsidP="006847B4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  <w:sz w:val="18"/>
        </w:rPr>
      </w:pPr>
    </w:p>
    <w:p w:rsidR="006847B4" w:rsidRPr="00F23563" w:rsidRDefault="006847B4" w:rsidP="006847B4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</w:rPr>
      </w:pPr>
      <w:r w:rsidRPr="00F23563">
        <w:rPr>
          <w:rFonts w:ascii="Times New Roman" w:hAnsi="Times New Roman" w:cs="Times New Roman"/>
        </w:rPr>
        <w:t>Важно отметить, что МАОУ СОШ №1 - современное общеобразовательное  учреждение, что обуславливает наличие оптимальных ресурсов для организации работы</w:t>
      </w:r>
      <w:r w:rsidR="004B658D">
        <w:rPr>
          <w:rFonts w:ascii="Times New Roman" w:hAnsi="Times New Roman" w:cs="Times New Roman"/>
        </w:rPr>
        <w:t xml:space="preserve"> </w:t>
      </w:r>
      <w:r w:rsidRPr="00F23563">
        <w:rPr>
          <w:rFonts w:ascii="Times New Roman" w:hAnsi="Times New Roman" w:cs="Times New Roman"/>
        </w:rPr>
        <w:t xml:space="preserve">по формированию финансовой грамотности. </w:t>
      </w:r>
    </w:p>
    <w:p w:rsidR="00916DFD" w:rsidRPr="00916DFD" w:rsidRDefault="00916DFD" w:rsidP="006847B4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  <w:sz w:val="10"/>
          <w:u w:val="single"/>
        </w:rPr>
      </w:pPr>
    </w:p>
    <w:p w:rsidR="004B658D" w:rsidRDefault="004B658D" w:rsidP="006847B4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  <w:b/>
          <w:u w:val="single"/>
        </w:rPr>
      </w:pPr>
    </w:p>
    <w:p w:rsidR="006847B4" w:rsidRDefault="006847B4" w:rsidP="006847B4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  <w:b/>
          <w:u w:val="single"/>
        </w:rPr>
      </w:pPr>
      <w:r w:rsidRPr="00916DFD">
        <w:rPr>
          <w:rFonts w:ascii="Times New Roman" w:hAnsi="Times New Roman" w:cs="Times New Roman"/>
          <w:b/>
          <w:u w:val="single"/>
        </w:rPr>
        <w:lastRenderedPageBreak/>
        <w:t>Кадровые условия</w:t>
      </w:r>
    </w:p>
    <w:p w:rsidR="00916DFD" w:rsidRPr="00916DFD" w:rsidRDefault="00916DFD" w:rsidP="006847B4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  <w:b/>
          <w:sz w:val="8"/>
          <w:u w:val="single"/>
        </w:rPr>
      </w:pPr>
    </w:p>
    <w:p w:rsidR="005D1B9F" w:rsidRDefault="005D1B9F" w:rsidP="005D1B9F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</w:rPr>
      </w:pPr>
      <w:r w:rsidRPr="00F23563">
        <w:rPr>
          <w:rFonts w:ascii="Times New Roman" w:hAnsi="Times New Roman" w:cs="Times New Roman"/>
        </w:rPr>
        <w:t xml:space="preserve">Укомплектованность педагогическими кадрами в МАОУ СОШ №1 составляет 100%. </w:t>
      </w:r>
    </w:p>
    <w:p w:rsidR="00916DFD" w:rsidRPr="00916DFD" w:rsidRDefault="00916DFD" w:rsidP="005D1B9F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  <w:sz w:val="14"/>
        </w:rPr>
      </w:pPr>
    </w:p>
    <w:tbl>
      <w:tblPr>
        <w:tblStyle w:val="af2"/>
        <w:tblW w:w="11023" w:type="dxa"/>
        <w:tblLook w:val="04A0"/>
      </w:tblPr>
      <w:tblGrid>
        <w:gridCol w:w="1101"/>
        <w:gridCol w:w="3827"/>
        <w:gridCol w:w="3969"/>
        <w:gridCol w:w="2126"/>
      </w:tblGrid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</w:pPr>
          </w:p>
        </w:tc>
        <w:tc>
          <w:tcPr>
            <w:tcW w:w="3827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Шарафутдинова Ирина Равильевна</w:t>
            </w:r>
          </w:p>
        </w:tc>
        <w:tc>
          <w:tcPr>
            <w:tcW w:w="3969" w:type="dxa"/>
          </w:tcPr>
          <w:p w:rsidR="005D1B9F" w:rsidRPr="00F23563" w:rsidRDefault="005D1B9F" w:rsidP="00916DFD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д</w:t>
            </w:r>
            <w:r w:rsidR="00916DFD">
              <w:rPr>
                <w:rFonts w:ascii="Times New Roman" w:hAnsi="Times New Roman" w:cs="Times New Roman"/>
              </w:rPr>
              <w:t>и</w:t>
            </w:r>
            <w:r w:rsidRPr="00F23563">
              <w:rPr>
                <w:rFonts w:ascii="Times New Roman" w:hAnsi="Times New Roman" w:cs="Times New Roman"/>
              </w:rPr>
              <w:t>ректор школы, учитель русского языка и литературы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</w:pPr>
          </w:p>
        </w:tc>
        <w:tc>
          <w:tcPr>
            <w:tcW w:w="3827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Корякова Анастасия Александровна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заместитель директора, учитель начальных классов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</w:pPr>
          </w:p>
        </w:tc>
        <w:tc>
          <w:tcPr>
            <w:tcW w:w="3827" w:type="dxa"/>
          </w:tcPr>
          <w:p w:rsidR="005D1B9F" w:rsidRPr="00F23563" w:rsidRDefault="005D1B9F" w:rsidP="00544087">
            <w:pPr>
              <w:keepNext w:val="0"/>
              <w:tabs>
                <w:tab w:val="left" w:pos="-137"/>
                <w:tab w:val="left" w:pos="400"/>
              </w:tabs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Гулиева Елена Александровна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</w:pPr>
          </w:p>
        </w:tc>
        <w:tc>
          <w:tcPr>
            <w:tcW w:w="3827" w:type="dxa"/>
          </w:tcPr>
          <w:p w:rsidR="005D1B9F" w:rsidRPr="00F23563" w:rsidRDefault="005D1B9F" w:rsidP="00544087">
            <w:pPr>
              <w:keepNext w:val="0"/>
              <w:tabs>
                <w:tab w:val="left" w:pos="-137"/>
                <w:tab w:val="left" w:pos="400"/>
              </w:tabs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Тулпарова Меседу Магомедсалимовна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руководитель площадки, учитель истории и обществознания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</w:pPr>
          </w:p>
        </w:tc>
        <w:tc>
          <w:tcPr>
            <w:tcW w:w="3827" w:type="dxa"/>
          </w:tcPr>
          <w:p w:rsidR="005D1B9F" w:rsidRPr="00F23563" w:rsidRDefault="005D1B9F" w:rsidP="00544087">
            <w:pPr>
              <w:keepNext w:val="0"/>
              <w:tabs>
                <w:tab w:val="left" w:pos="-137"/>
                <w:tab w:val="left" w:pos="400"/>
              </w:tabs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Зинзивер Татьяна Владимировна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заместитель директора, учитель математики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</w:pPr>
          </w:p>
        </w:tc>
        <w:tc>
          <w:tcPr>
            <w:tcW w:w="3827" w:type="dxa"/>
          </w:tcPr>
          <w:p w:rsidR="005D1B9F" w:rsidRPr="00F23563" w:rsidRDefault="005D1B9F" w:rsidP="00544087">
            <w:pPr>
              <w:keepNext w:val="0"/>
              <w:tabs>
                <w:tab w:val="left" w:pos="-137"/>
                <w:tab w:val="left" w:pos="400"/>
              </w:tabs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Арсланова Эльвера Асгатовна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</w:pPr>
          </w:p>
        </w:tc>
        <w:tc>
          <w:tcPr>
            <w:tcW w:w="3827" w:type="dxa"/>
          </w:tcPr>
          <w:p w:rsidR="005D1B9F" w:rsidRPr="00F23563" w:rsidRDefault="005D1B9F" w:rsidP="00544087">
            <w:pPr>
              <w:keepNext w:val="0"/>
              <w:tabs>
                <w:tab w:val="left" w:pos="-137"/>
                <w:tab w:val="left" w:pos="400"/>
              </w:tabs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Нарожная Оксана Геннадьевна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</w:pPr>
          </w:p>
        </w:tc>
        <w:tc>
          <w:tcPr>
            <w:tcW w:w="3827" w:type="dxa"/>
          </w:tcPr>
          <w:p w:rsidR="005D1B9F" w:rsidRPr="00F23563" w:rsidRDefault="005D1B9F" w:rsidP="00544087">
            <w:pPr>
              <w:keepNext w:val="0"/>
              <w:tabs>
                <w:tab w:val="left" w:pos="-137"/>
                <w:tab w:val="left" w:pos="400"/>
              </w:tabs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Пушкар</w:t>
            </w:r>
            <w:r w:rsidR="00544087">
              <w:rPr>
                <w:rFonts w:ascii="Times New Roman" w:hAnsi="Times New Roman" w:cs="Times New Roman"/>
              </w:rPr>
              <w:t>е</w:t>
            </w:r>
            <w:r w:rsidRPr="00F23563">
              <w:rPr>
                <w:rFonts w:ascii="Times New Roman" w:hAnsi="Times New Roman" w:cs="Times New Roman"/>
              </w:rPr>
              <w:t>в Дмитрий Александрович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заместитель директора, учитель информатики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</w:pPr>
          </w:p>
        </w:tc>
        <w:tc>
          <w:tcPr>
            <w:tcW w:w="3827" w:type="dxa"/>
          </w:tcPr>
          <w:p w:rsidR="005D1B9F" w:rsidRPr="00F23563" w:rsidRDefault="005D1B9F" w:rsidP="00544087">
            <w:pPr>
              <w:keepNext w:val="0"/>
              <w:tabs>
                <w:tab w:val="left" w:pos="-137"/>
                <w:tab w:val="left" w:pos="400"/>
              </w:tabs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Мокеева Ирина Александровна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</w:pPr>
          </w:p>
        </w:tc>
        <w:tc>
          <w:tcPr>
            <w:tcW w:w="3827" w:type="dxa"/>
          </w:tcPr>
          <w:p w:rsidR="005D1B9F" w:rsidRPr="00F23563" w:rsidRDefault="005D1B9F" w:rsidP="00544087">
            <w:pPr>
              <w:keepNext w:val="0"/>
              <w:tabs>
                <w:tab w:val="left" w:pos="-137"/>
                <w:tab w:val="left" w:pos="400"/>
              </w:tabs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Дяченко Тамара Николаевна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</w:pPr>
          </w:p>
        </w:tc>
        <w:tc>
          <w:tcPr>
            <w:tcW w:w="3827" w:type="dxa"/>
          </w:tcPr>
          <w:p w:rsidR="005D1B9F" w:rsidRPr="00F23563" w:rsidRDefault="005D1B9F" w:rsidP="00544087">
            <w:pPr>
              <w:keepNext w:val="0"/>
              <w:tabs>
                <w:tab w:val="left" w:pos="-137"/>
                <w:tab w:val="left" w:pos="400"/>
              </w:tabs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Никиташина Алёна Валерьевна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  <w:rPr>
                <w:u w:val="single"/>
              </w:rPr>
            </w:pPr>
          </w:p>
        </w:tc>
        <w:tc>
          <w:tcPr>
            <w:tcW w:w="3827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Иманова Гюлькей Римовна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5D1B9F" w:rsidRPr="00F23563" w:rsidTr="00916DFD">
        <w:tc>
          <w:tcPr>
            <w:tcW w:w="1101" w:type="dxa"/>
          </w:tcPr>
          <w:p w:rsidR="005D1B9F" w:rsidRPr="00F23563" w:rsidRDefault="005D1B9F" w:rsidP="005D1B9F">
            <w:pPr>
              <w:pStyle w:val="a8"/>
              <w:numPr>
                <w:ilvl w:val="0"/>
                <w:numId w:val="19"/>
              </w:numPr>
              <w:tabs>
                <w:tab w:val="left" w:pos="-137"/>
                <w:tab w:val="left" w:pos="400"/>
              </w:tabs>
              <w:jc w:val="both"/>
              <w:rPr>
                <w:u w:val="single"/>
              </w:rPr>
            </w:pPr>
          </w:p>
        </w:tc>
        <w:tc>
          <w:tcPr>
            <w:tcW w:w="3827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Велижанская Валентина Викторовна</w:t>
            </w:r>
          </w:p>
        </w:tc>
        <w:tc>
          <w:tcPr>
            <w:tcW w:w="3969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126" w:type="dxa"/>
          </w:tcPr>
          <w:p w:rsidR="005D1B9F" w:rsidRPr="00F23563" w:rsidRDefault="005D1B9F" w:rsidP="00713741">
            <w:pPr>
              <w:keepNext w:val="0"/>
              <w:tabs>
                <w:tab w:val="left" w:pos="-137"/>
                <w:tab w:val="left" w:pos="400"/>
              </w:tabs>
              <w:jc w:val="both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высшая категория</w:t>
            </w:r>
          </w:p>
        </w:tc>
      </w:tr>
    </w:tbl>
    <w:p w:rsidR="00916DFD" w:rsidRDefault="00916DFD" w:rsidP="006847B4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  <w:color w:val="auto"/>
          <w:u w:val="single"/>
        </w:rPr>
      </w:pPr>
    </w:p>
    <w:p w:rsidR="006847B4" w:rsidRPr="00916DFD" w:rsidRDefault="006847B4" w:rsidP="006847B4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16DFD">
        <w:rPr>
          <w:rFonts w:ascii="Times New Roman" w:hAnsi="Times New Roman" w:cs="Times New Roman"/>
          <w:b/>
          <w:color w:val="auto"/>
          <w:u w:val="single"/>
        </w:rPr>
        <w:t xml:space="preserve">Материально-технические условия </w:t>
      </w:r>
    </w:p>
    <w:p w:rsidR="0039021E" w:rsidRPr="00F23563" w:rsidRDefault="0039021E" w:rsidP="0039021E">
      <w:pPr>
        <w:pStyle w:val="a8"/>
        <w:widowControl w:val="0"/>
        <w:numPr>
          <w:ilvl w:val="1"/>
          <w:numId w:val="18"/>
        </w:numPr>
        <w:tabs>
          <w:tab w:val="left" w:pos="1682"/>
        </w:tabs>
        <w:autoSpaceDE w:val="0"/>
        <w:autoSpaceDN w:val="0"/>
        <w:ind w:hanging="361"/>
      </w:pPr>
      <w:r w:rsidRPr="00F23563">
        <w:t>создание</w:t>
      </w:r>
      <w:r w:rsidRPr="00F23563">
        <w:rPr>
          <w:spacing w:val="-3"/>
        </w:rPr>
        <w:t xml:space="preserve"> </w:t>
      </w:r>
      <w:r w:rsidRPr="00F23563">
        <w:t>банка</w:t>
      </w:r>
      <w:r w:rsidRPr="00F23563">
        <w:rPr>
          <w:spacing w:val="-2"/>
        </w:rPr>
        <w:t xml:space="preserve"> </w:t>
      </w:r>
      <w:r w:rsidRPr="00F23563">
        <w:t>заданий</w:t>
      </w:r>
      <w:r w:rsidRPr="00F23563">
        <w:rPr>
          <w:spacing w:val="-4"/>
        </w:rPr>
        <w:t xml:space="preserve"> </w:t>
      </w:r>
      <w:r w:rsidRPr="00F23563">
        <w:t>для</w:t>
      </w:r>
      <w:r w:rsidRPr="00F23563">
        <w:rPr>
          <w:spacing w:val="-1"/>
        </w:rPr>
        <w:t xml:space="preserve"> </w:t>
      </w:r>
      <w:r w:rsidRPr="00F23563">
        <w:t>сетевого</w:t>
      </w:r>
      <w:r w:rsidRPr="00F23563">
        <w:rPr>
          <w:spacing w:val="-2"/>
        </w:rPr>
        <w:t xml:space="preserve"> </w:t>
      </w:r>
      <w:r w:rsidRPr="00F23563">
        <w:t>взаимодействия;</w:t>
      </w:r>
    </w:p>
    <w:p w:rsidR="0039021E" w:rsidRPr="00F23563" w:rsidRDefault="0039021E" w:rsidP="0039021E">
      <w:pPr>
        <w:pStyle w:val="a8"/>
        <w:widowControl w:val="0"/>
        <w:numPr>
          <w:ilvl w:val="1"/>
          <w:numId w:val="18"/>
        </w:numPr>
        <w:tabs>
          <w:tab w:val="left" w:pos="1682"/>
        </w:tabs>
        <w:autoSpaceDE w:val="0"/>
        <w:autoSpaceDN w:val="0"/>
        <w:spacing w:after="8"/>
        <w:ind w:hanging="361"/>
      </w:pPr>
      <w:r w:rsidRPr="00F23563">
        <w:t>оборудование</w:t>
      </w:r>
      <w:r w:rsidRPr="00F23563">
        <w:rPr>
          <w:spacing w:val="-4"/>
        </w:rPr>
        <w:t xml:space="preserve"> </w:t>
      </w:r>
      <w:r w:rsidRPr="00F23563">
        <w:t>для</w:t>
      </w:r>
      <w:r w:rsidRPr="00F23563">
        <w:rPr>
          <w:spacing w:val="-2"/>
        </w:rPr>
        <w:t xml:space="preserve"> </w:t>
      </w:r>
      <w:r w:rsidRPr="00F23563">
        <w:t>реализации</w:t>
      </w:r>
      <w:r w:rsidRPr="00F23563">
        <w:rPr>
          <w:spacing w:val="-4"/>
        </w:rPr>
        <w:t xml:space="preserve"> </w:t>
      </w:r>
      <w:r w:rsidRPr="00F23563">
        <w:t>проекта:</w:t>
      </w:r>
    </w:p>
    <w:tbl>
      <w:tblPr>
        <w:tblStyle w:val="TableNormal"/>
        <w:tblW w:w="101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7473"/>
        <w:gridCol w:w="2127"/>
      </w:tblGrid>
      <w:tr w:rsidR="0039021E" w:rsidRPr="00F23563" w:rsidTr="0039021E">
        <w:trPr>
          <w:trHeight w:val="762"/>
        </w:trPr>
        <w:tc>
          <w:tcPr>
            <w:tcW w:w="588" w:type="dxa"/>
          </w:tcPr>
          <w:p w:rsidR="0039021E" w:rsidRPr="00F23563" w:rsidRDefault="0039021E" w:rsidP="00AC494B">
            <w:pPr>
              <w:pStyle w:val="TableParagraph"/>
              <w:ind w:left="122" w:right="92" w:firstLine="50"/>
              <w:rPr>
                <w:b/>
                <w:sz w:val="24"/>
              </w:rPr>
            </w:pPr>
            <w:r w:rsidRPr="00F23563">
              <w:rPr>
                <w:b/>
                <w:color w:val="0E233D"/>
                <w:sz w:val="24"/>
              </w:rPr>
              <w:t>№</w:t>
            </w:r>
            <w:r w:rsidRPr="00F23563">
              <w:rPr>
                <w:b/>
                <w:color w:val="0E233D"/>
                <w:spacing w:val="-57"/>
                <w:sz w:val="24"/>
              </w:rPr>
              <w:t xml:space="preserve"> </w:t>
            </w:r>
            <w:r w:rsidRPr="00F23563">
              <w:rPr>
                <w:b/>
                <w:color w:val="0E233D"/>
                <w:sz w:val="24"/>
              </w:rPr>
              <w:t>п/п</w:t>
            </w:r>
          </w:p>
        </w:tc>
        <w:tc>
          <w:tcPr>
            <w:tcW w:w="7473" w:type="dxa"/>
          </w:tcPr>
          <w:p w:rsidR="0039021E" w:rsidRPr="00F23563" w:rsidRDefault="0039021E" w:rsidP="00AC494B">
            <w:pPr>
              <w:pStyle w:val="TableParagraph"/>
              <w:ind w:left="2405" w:right="1415" w:hanging="980"/>
              <w:rPr>
                <w:b/>
                <w:sz w:val="24"/>
                <w:lang w:val="ru-RU"/>
              </w:rPr>
            </w:pPr>
            <w:r w:rsidRPr="00F23563">
              <w:rPr>
                <w:b/>
                <w:color w:val="0E233D"/>
                <w:sz w:val="24"/>
                <w:lang w:val="ru-RU"/>
              </w:rPr>
              <w:t>Наименование имеющегося оборудования</w:t>
            </w:r>
            <w:r w:rsidRPr="00F23563">
              <w:rPr>
                <w:b/>
                <w:color w:val="0E233D"/>
                <w:spacing w:val="-57"/>
                <w:sz w:val="24"/>
                <w:lang w:val="ru-RU"/>
              </w:rPr>
              <w:t xml:space="preserve"> </w:t>
            </w:r>
            <w:r w:rsidRPr="00F23563">
              <w:rPr>
                <w:b/>
                <w:color w:val="0E233D"/>
                <w:sz w:val="24"/>
                <w:lang w:val="ru-RU"/>
              </w:rPr>
              <w:t>для</w:t>
            </w:r>
            <w:r w:rsidRPr="00F23563">
              <w:rPr>
                <w:b/>
                <w:color w:val="0E233D"/>
                <w:spacing w:val="-2"/>
                <w:sz w:val="24"/>
                <w:lang w:val="ru-RU"/>
              </w:rPr>
              <w:t xml:space="preserve"> </w:t>
            </w:r>
            <w:r w:rsidRPr="00F23563">
              <w:rPr>
                <w:b/>
                <w:color w:val="0E233D"/>
                <w:sz w:val="24"/>
                <w:lang w:val="ru-RU"/>
              </w:rPr>
              <w:t>реализации</w:t>
            </w:r>
            <w:r w:rsidRPr="00F23563">
              <w:rPr>
                <w:b/>
                <w:color w:val="0E233D"/>
                <w:spacing w:val="-2"/>
                <w:sz w:val="24"/>
                <w:lang w:val="ru-RU"/>
              </w:rPr>
              <w:t xml:space="preserve"> </w:t>
            </w:r>
            <w:r w:rsidRPr="00F23563">
              <w:rPr>
                <w:b/>
                <w:color w:val="0E233D"/>
                <w:sz w:val="24"/>
                <w:lang w:val="ru-RU"/>
              </w:rPr>
              <w:t>проекта</w:t>
            </w:r>
          </w:p>
        </w:tc>
        <w:tc>
          <w:tcPr>
            <w:tcW w:w="2127" w:type="dxa"/>
          </w:tcPr>
          <w:p w:rsidR="0039021E" w:rsidRPr="00F23563" w:rsidRDefault="0039021E" w:rsidP="00AC494B">
            <w:pPr>
              <w:pStyle w:val="TableParagraph"/>
              <w:spacing w:line="275" w:lineRule="exact"/>
              <w:ind w:left="143" w:right="147"/>
              <w:jc w:val="center"/>
              <w:rPr>
                <w:b/>
                <w:sz w:val="24"/>
              </w:rPr>
            </w:pPr>
            <w:r w:rsidRPr="00F23563">
              <w:rPr>
                <w:b/>
                <w:color w:val="0E233D"/>
                <w:sz w:val="24"/>
              </w:rPr>
              <w:t>Количество</w:t>
            </w:r>
            <w:r w:rsidRPr="00F23563">
              <w:rPr>
                <w:b/>
                <w:color w:val="0E233D"/>
                <w:spacing w:val="-4"/>
                <w:sz w:val="24"/>
              </w:rPr>
              <w:t xml:space="preserve"> </w:t>
            </w:r>
            <w:r w:rsidRPr="00F23563">
              <w:rPr>
                <w:b/>
                <w:color w:val="0E233D"/>
                <w:sz w:val="24"/>
              </w:rPr>
              <w:t>(ед.)</w:t>
            </w:r>
          </w:p>
        </w:tc>
      </w:tr>
      <w:tr w:rsidR="0039021E" w:rsidRPr="00F23563" w:rsidTr="0039021E">
        <w:trPr>
          <w:trHeight w:val="554"/>
        </w:trPr>
        <w:tc>
          <w:tcPr>
            <w:tcW w:w="588" w:type="dxa"/>
          </w:tcPr>
          <w:p w:rsidR="0039021E" w:rsidRPr="00F23563" w:rsidRDefault="0039021E" w:rsidP="00AC494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 w:rsidRPr="00F23563">
              <w:rPr>
                <w:b/>
                <w:sz w:val="24"/>
              </w:rPr>
              <w:t>1</w:t>
            </w:r>
          </w:p>
        </w:tc>
        <w:tc>
          <w:tcPr>
            <w:tcW w:w="7473" w:type="dxa"/>
          </w:tcPr>
          <w:p w:rsidR="0039021E" w:rsidRPr="00F23563" w:rsidRDefault="0039021E" w:rsidP="0039021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23563">
              <w:rPr>
                <w:sz w:val="24"/>
                <w:lang w:val="ru-RU"/>
              </w:rPr>
              <w:t>Наличие</w:t>
            </w:r>
            <w:r w:rsidRPr="00F23563">
              <w:rPr>
                <w:spacing w:val="-4"/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оборудованного</w:t>
            </w:r>
            <w:r w:rsidRPr="00F23563">
              <w:rPr>
                <w:spacing w:val="-2"/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актового</w:t>
            </w:r>
            <w:r w:rsidRPr="00F23563">
              <w:rPr>
                <w:spacing w:val="-2"/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зала</w:t>
            </w:r>
            <w:r w:rsidRPr="00F23563">
              <w:rPr>
                <w:spacing w:val="-3"/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для</w:t>
            </w:r>
            <w:r w:rsidRPr="00F23563">
              <w:rPr>
                <w:spacing w:val="-2"/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проведения</w:t>
            </w:r>
            <w:r w:rsidRPr="00F23563">
              <w:rPr>
                <w:spacing w:val="-3"/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семинаров, мастер-классов</w:t>
            </w:r>
          </w:p>
        </w:tc>
        <w:tc>
          <w:tcPr>
            <w:tcW w:w="2127" w:type="dxa"/>
          </w:tcPr>
          <w:p w:rsidR="0039021E" w:rsidRPr="00F23563" w:rsidRDefault="0039021E" w:rsidP="00AC494B">
            <w:pPr>
              <w:pStyle w:val="TableParagraph"/>
              <w:spacing w:line="270" w:lineRule="exact"/>
              <w:ind w:left="42"/>
              <w:jc w:val="center"/>
              <w:rPr>
                <w:sz w:val="24"/>
              </w:rPr>
            </w:pPr>
            <w:r w:rsidRPr="00F23563">
              <w:rPr>
                <w:sz w:val="24"/>
              </w:rPr>
              <w:t>1</w:t>
            </w:r>
          </w:p>
        </w:tc>
      </w:tr>
      <w:tr w:rsidR="0039021E" w:rsidRPr="00F23563" w:rsidTr="0039021E">
        <w:trPr>
          <w:trHeight w:val="551"/>
        </w:trPr>
        <w:tc>
          <w:tcPr>
            <w:tcW w:w="588" w:type="dxa"/>
          </w:tcPr>
          <w:p w:rsidR="0039021E" w:rsidRPr="00F23563" w:rsidRDefault="0039021E" w:rsidP="00AC494B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 w:rsidRPr="00F23563">
              <w:rPr>
                <w:b/>
                <w:sz w:val="24"/>
              </w:rPr>
              <w:t>2</w:t>
            </w:r>
          </w:p>
        </w:tc>
        <w:tc>
          <w:tcPr>
            <w:tcW w:w="7473" w:type="dxa"/>
          </w:tcPr>
          <w:p w:rsidR="0039021E" w:rsidRPr="00F23563" w:rsidRDefault="0039021E" w:rsidP="0079350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23563">
              <w:rPr>
                <w:sz w:val="24"/>
                <w:lang w:val="ru-RU"/>
              </w:rPr>
              <w:t>Учебные</w:t>
            </w:r>
            <w:r w:rsidRPr="00F23563">
              <w:rPr>
                <w:spacing w:val="-4"/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кабинеты</w:t>
            </w:r>
            <w:r w:rsidRPr="00F23563">
              <w:rPr>
                <w:spacing w:val="-2"/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для</w:t>
            </w:r>
            <w:r w:rsidRPr="00F23563">
              <w:rPr>
                <w:spacing w:val="-4"/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проведения</w:t>
            </w:r>
            <w:r w:rsidRPr="00F23563">
              <w:rPr>
                <w:spacing w:val="-2"/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лекций,</w:t>
            </w:r>
            <w:r w:rsidRPr="00F23563">
              <w:rPr>
                <w:spacing w:val="-2"/>
                <w:sz w:val="24"/>
                <w:lang w:val="ru-RU"/>
              </w:rPr>
              <w:t xml:space="preserve"> круглых стололов, </w:t>
            </w:r>
            <w:r w:rsidRPr="00F23563">
              <w:rPr>
                <w:sz w:val="24"/>
                <w:lang w:val="ru-RU"/>
              </w:rPr>
              <w:t>семинаров</w:t>
            </w:r>
            <w:r w:rsidR="00793504" w:rsidRPr="00F23563">
              <w:rPr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привлекаемыми</w:t>
            </w:r>
            <w:r w:rsidRPr="00F23563">
              <w:rPr>
                <w:spacing w:val="-6"/>
                <w:sz w:val="24"/>
                <w:lang w:val="ru-RU"/>
              </w:rPr>
              <w:t xml:space="preserve"> </w:t>
            </w:r>
            <w:r w:rsidRPr="00F23563">
              <w:rPr>
                <w:sz w:val="24"/>
                <w:lang w:val="ru-RU"/>
              </w:rPr>
              <w:t>специалистами</w:t>
            </w:r>
          </w:p>
        </w:tc>
        <w:tc>
          <w:tcPr>
            <w:tcW w:w="2127" w:type="dxa"/>
          </w:tcPr>
          <w:p w:rsidR="0039021E" w:rsidRPr="00F23563" w:rsidRDefault="00793504" w:rsidP="00AC494B">
            <w:pPr>
              <w:pStyle w:val="TableParagraph"/>
              <w:spacing w:line="268" w:lineRule="exact"/>
              <w:ind w:left="42"/>
              <w:jc w:val="center"/>
              <w:rPr>
                <w:sz w:val="24"/>
                <w:lang w:val="ru-RU"/>
              </w:rPr>
            </w:pPr>
            <w:r w:rsidRPr="00F23563">
              <w:rPr>
                <w:sz w:val="24"/>
                <w:lang w:val="ru-RU"/>
              </w:rPr>
              <w:t>10</w:t>
            </w:r>
          </w:p>
        </w:tc>
      </w:tr>
      <w:tr w:rsidR="0039021E" w:rsidRPr="00F23563" w:rsidTr="0039021E">
        <w:trPr>
          <w:trHeight w:val="276"/>
        </w:trPr>
        <w:tc>
          <w:tcPr>
            <w:tcW w:w="588" w:type="dxa"/>
          </w:tcPr>
          <w:p w:rsidR="0039021E" w:rsidRPr="00F23563" w:rsidRDefault="0039021E" w:rsidP="00AC494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F23563">
              <w:rPr>
                <w:b/>
                <w:sz w:val="24"/>
              </w:rPr>
              <w:t>3</w:t>
            </w:r>
          </w:p>
        </w:tc>
        <w:tc>
          <w:tcPr>
            <w:tcW w:w="7473" w:type="dxa"/>
          </w:tcPr>
          <w:p w:rsidR="0039021E" w:rsidRPr="00F23563" w:rsidRDefault="0039021E" w:rsidP="00AC494B">
            <w:pPr>
              <w:pStyle w:val="TableParagraph"/>
              <w:spacing w:line="256" w:lineRule="exact"/>
              <w:rPr>
                <w:sz w:val="24"/>
              </w:rPr>
            </w:pPr>
            <w:r w:rsidRPr="00F23563">
              <w:rPr>
                <w:sz w:val="24"/>
              </w:rPr>
              <w:t>Компьютерный</w:t>
            </w:r>
            <w:r w:rsidRPr="00F23563">
              <w:rPr>
                <w:spacing w:val="-3"/>
                <w:sz w:val="24"/>
              </w:rPr>
              <w:t xml:space="preserve"> </w:t>
            </w:r>
            <w:r w:rsidRPr="00F23563"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 w:rsidR="0039021E" w:rsidRPr="00F23563" w:rsidRDefault="00793504" w:rsidP="00AC494B">
            <w:pPr>
              <w:pStyle w:val="TableParagraph"/>
              <w:spacing w:line="256" w:lineRule="exact"/>
              <w:ind w:left="42"/>
              <w:jc w:val="center"/>
              <w:rPr>
                <w:sz w:val="24"/>
                <w:lang w:val="ru-RU"/>
              </w:rPr>
            </w:pPr>
            <w:r w:rsidRPr="00F23563">
              <w:rPr>
                <w:sz w:val="24"/>
                <w:lang w:val="ru-RU"/>
              </w:rPr>
              <w:t>2</w:t>
            </w:r>
          </w:p>
        </w:tc>
      </w:tr>
      <w:tr w:rsidR="0039021E" w:rsidRPr="00F23563" w:rsidTr="0039021E">
        <w:trPr>
          <w:trHeight w:val="275"/>
        </w:trPr>
        <w:tc>
          <w:tcPr>
            <w:tcW w:w="588" w:type="dxa"/>
          </w:tcPr>
          <w:p w:rsidR="0039021E" w:rsidRPr="00F23563" w:rsidRDefault="0039021E" w:rsidP="00AC494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F23563">
              <w:rPr>
                <w:b/>
                <w:sz w:val="24"/>
              </w:rPr>
              <w:t>4</w:t>
            </w:r>
          </w:p>
        </w:tc>
        <w:tc>
          <w:tcPr>
            <w:tcW w:w="7473" w:type="dxa"/>
          </w:tcPr>
          <w:p w:rsidR="0039021E" w:rsidRPr="00F23563" w:rsidRDefault="0039021E" w:rsidP="00AC494B">
            <w:pPr>
              <w:pStyle w:val="TableParagraph"/>
              <w:spacing w:line="256" w:lineRule="exact"/>
              <w:rPr>
                <w:sz w:val="24"/>
              </w:rPr>
            </w:pPr>
            <w:r w:rsidRPr="00F23563">
              <w:rPr>
                <w:sz w:val="24"/>
              </w:rPr>
              <w:t>Мобильный</w:t>
            </w:r>
            <w:r w:rsidRPr="00F23563">
              <w:rPr>
                <w:spacing w:val="-4"/>
                <w:sz w:val="24"/>
              </w:rPr>
              <w:t xml:space="preserve"> </w:t>
            </w:r>
            <w:r w:rsidRPr="00F23563">
              <w:rPr>
                <w:sz w:val="24"/>
              </w:rPr>
              <w:t>компьютерный</w:t>
            </w:r>
            <w:r w:rsidRPr="00F23563">
              <w:rPr>
                <w:spacing w:val="-4"/>
                <w:sz w:val="24"/>
              </w:rPr>
              <w:t xml:space="preserve"> </w:t>
            </w:r>
            <w:r w:rsidRPr="00F23563">
              <w:rPr>
                <w:sz w:val="24"/>
              </w:rPr>
              <w:t>класс</w:t>
            </w:r>
          </w:p>
        </w:tc>
        <w:tc>
          <w:tcPr>
            <w:tcW w:w="2127" w:type="dxa"/>
          </w:tcPr>
          <w:p w:rsidR="0039021E" w:rsidRPr="00F23563" w:rsidRDefault="00793504" w:rsidP="00AC494B">
            <w:pPr>
              <w:pStyle w:val="TableParagraph"/>
              <w:spacing w:line="256" w:lineRule="exact"/>
              <w:ind w:left="42"/>
              <w:jc w:val="center"/>
              <w:rPr>
                <w:sz w:val="24"/>
                <w:lang w:val="ru-RU"/>
              </w:rPr>
            </w:pPr>
            <w:r w:rsidRPr="00F23563">
              <w:rPr>
                <w:sz w:val="24"/>
                <w:lang w:val="ru-RU"/>
              </w:rPr>
              <w:t>4</w:t>
            </w:r>
          </w:p>
        </w:tc>
      </w:tr>
      <w:tr w:rsidR="0039021E" w:rsidRPr="00F23563" w:rsidTr="0039021E">
        <w:trPr>
          <w:trHeight w:val="275"/>
        </w:trPr>
        <w:tc>
          <w:tcPr>
            <w:tcW w:w="588" w:type="dxa"/>
          </w:tcPr>
          <w:p w:rsidR="0039021E" w:rsidRPr="00F23563" w:rsidRDefault="0039021E" w:rsidP="00AC494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F23563">
              <w:rPr>
                <w:b/>
                <w:sz w:val="24"/>
              </w:rPr>
              <w:t>5</w:t>
            </w:r>
          </w:p>
        </w:tc>
        <w:tc>
          <w:tcPr>
            <w:tcW w:w="7473" w:type="dxa"/>
          </w:tcPr>
          <w:p w:rsidR="0039021E" w:rsidRPr="00F23563" w:rsidRDefault="0039021E" w:rsidP="00AC494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23563">
              <w:rPr>
                <w:sz w:val="24"/>
                <w:lang w:val="ru-RU"/>
              </w:rPr>
              <w:t>Копировальная техника (черно-белый, цветной принтеры)</w:t>
            </w:r>
          </w:p>
        </w:tc>
        <w:tc>
          <w:tcPr>
            <w:tcW w:w="2127" w:type="dxa"/>
          </w:tcPr>
          <w:p w:rsidR="0039021E" w:rsidRPr="00F23563" w:rsidRDefault="0039021E" w:rsidP="00AC494B">
            <w:pPr>
              <w:pStyle w:val="TableParagraph"/>
              <w:spacing w:line="256" w:lineRule="exact"/>
              <w:ind w:left="42"/>
              <w:jc w:val="center"/>
              <w:rPr>
                <w:sz w:val="24"/>
                <w:lang w:val="ru-RU"/>
              </w:rPr>
            </w:pPr>
            <w:r w:rsidRPr="00F23563">
              <w:rPr>
                <w:sz w:val="24"/>
                <w:lang w:val="ru-RU"/>
              </w:rPr>
              <w:t>6</w:t>
            </w:r>
          </w:p>
        </w:tc>
      </w:tr>
      <w:tr w:rsidR="00793504" w:rsidRPr="00F23563" w:rsidTr="0039021E">
        <w:trPr>
          <w:trHeight w:val="275"/>
        </w:trPr>
        <w:tc>
          <w:tcPr>
            <w:tcW w:w="588" w:type="dxa"/>
          </w:tcPr>
          <w:p w:rsidR="00793504" w:rsidRPr="00F23563" w:rsidRDefault="00793504" w:rsidP="00AC494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F23563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7473" w:type="dxa"/>
          </w:tcPr>
          <w:p w:rsidR="00793504" w:rsidRPr="00F23563" w:rsidRDefault="00793504" w:rsidP="00AC494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23563">
              <w:rPr>
                <w:sz w:val="24"/>
                <w:lang w:val="ru-RU"/>
              </w:rPr>
              <w:t>Интерактивная доска</w:t>
            </w:r>
          </w:p>
        </w:tc>
        <w:tc>
          <w:tcPr>
            <w:tcW w:w="2127" w:type="dxa"/>
          </w:tcPr>
          <w:p w:rsidR="00793504" w:rsidRPr="00F23563" w:rsidRDefault="00793504" w:rsidP="00AC494B">
            <w:pPr>
              <w:pStyle w:val="TableParagraph"/>
              <w:spacing w:line="256" w:lineRule="exact"/>
              <w:ind w:left="42"/>
              <w:jc w:val="center"/>
              <w:rPr>
                <w:sz w:val="24"/>
                <w:lang w:val="ru-RU"/>
              </w:rPr>
            </w:pPr>
            <w:r w:rsidRPr="00F23563">
              <w:rPr>
                <w:sz w:val="24"/>
                <w:lang w:val="ru-RU"/>
              </w:rPr>
              <w:t>5</w:t>
            </w:r>
          </w:p>
        </w:tc>
      </w:tr>
      <w:tr w:rsidR="0039021E" w:rsidRPr="00F23563" w:rsidTr="0039021E">
        <w:trPr>
          <w:trHeight w:val="275"/>
        </w:trPr>
        <w:tc>
          <w:tcPr>
            <w:tcW w:w="588" w:type="dxa"/>
          </w:tcPr>
          <w:p w:rsidR="0039021E" w:rsidRPr="00F23563" w:rsidRDefault="00793504" w:rsidP="00AC494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F23563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7473" w:type="dxa"/>
          </w:tcPr>
          <w:p w:rsidR="0039021E" w:rsidRPr="00F23563" w:rsidRDefault="0039021E" w:rsidP="00AC494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23563">
              <w:rPr>
                <w:sz w:val="24"/>
                <w:lang w:val="ru-RU"/>
              </w:rPr>
              <w:t>Информационные стенды</w:t>
            </w:r>
          </w:p>
        </w:tc>
        <w:tc>
          <w:tcPr>
            <w:tcW w:w="2127" w:type="dxa"/>
          </w:tcPr>
          <w:p w:rsidR="0039021E" w:rsidRPr="00F23563" w:rsidRDefault="00793504" w:rsidP="00AC494B">
            <w:pPr>
              <w:pStyle w:val="TableParagraph"/>
              <w:spacing w:line="256" w:lineRule="exact"/>
              <w:ind w:left="42"/>
              <w:jc w:val="center"/>
              <w:rPr>
                <w:sz w:val="24"/>
                <w:lang w:val="ru-RU"/>
              </w:rPr>
            </w:pPr>
            <w:r w:rsidRPr="00F23563">
              <w:rPr>
                <w:sz w:val="24"/>
                <w:lang w:val="ru-RU"/>
              </w:rPr>
              <w:t>10</w:t>
            </w:r>
          </w:p>
        </w:tc>
      </w:tr>
      <w:tr w:rsidR="0039021E" w:rsidRPr="00F23563" w:rsidTr="0039021E">
        <w:trPr>
          <w:trHeight w:val="278"/>
        </w:trPr>
        <w:tc>
          <w:tcPr>
            <w:tcW w:w="588" w:type="dxa"/>
          </w:tcPr>
          <w:p w:rsidR="0039021E" w:rsidRPr="00F23563" w:rsidRDefault="00793504" w:rsidP="00AC494B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  <w:lang w:val="ru-RU"/>
              </w:rPr>
            </w:pPr>
            <w:r w:rsidRPr="00F23563"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7473" w:type="dxa"/>
          </w:tcPr>
          <w:p w:rsidR="0039021E" w:rsidRPr="00F23563" w:rsidRDefault="0039021E" w:rsidP="00AC494B">
            <w:pPr>
              <w:pStyle w:val="TableParagraph"/>
              <w:spacing w:line="258" w:lineRule="exact"/>
              <w:rPr>
                <w:sz w:val="24"/>
              </w:rPr>
            </w:pPr>
            <w:r w:rsidRPr="00F23563">
              <w:rPr>
                <w:sz w:val="24"/>
              </w:rPr>
              <w:t>Библиотека</w:t>
            </w:r>
          </w:p>
        </w:tc>
        <w:tc>
          <w:tcPr>
            <w:tcW w:w="2127" w:type="dxa"/>
          </w:tcPr>
          <w:p w:rsidR="0039021E" w:rsidRPr="00F23563" w:rsidRDefault="0039021E" w:rsidP="00AC494B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 w:rsidRPr="00F23563">
              <w:rPr>
                <w:sz w:val="24"/>
              </w:rPr>
              <w:t>1</w:t>
            </w:r>
          </w:p>
        </w:tc>
      </w:tr>
    </w:tbl>
    <w:p w:rsidR="00793504" w:rsidRPr="00F23563" w:rsidRDefault="00793504" w:rsidP="006847B4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  <w:color w:val="auto"/>
          <w:u w:val="single"/>
        </w:rPr>
      </w:pPr>
    </w:p>
    <w:p w:rsidR="006847B4" w:rsidRPr="00916DFD" w:rsidRDefault="006847B4" w:rsidP="006847B4">
      <w:pPr>
        <w:keepNext w:val="0"/>
        <w:tabs>
          <w:tab w:val="left" w:pos="-137"/>
          <w:tab w:val="left" w:pos="400"/>
        </w:tabs>
        <w:jc w:val="both"/>
        <w:rPr>
          <w:rFonts w:ascii="Times New Roman" w:hAnsi="Times New Roman" w:cs="Times New Roman"/>
          <w:b/>
          <w:color w:val="auto"/>
        </w:rPr>
      </w:pPr>
      <w:r w:rsidRPr="00916DFD">
        <w:rPr>
          <w:rFonts w:ascii="Times New Roman" w:hAnsi="Times New Roman" w:cs="Times New Roman"/>
          <w:b/>
          <w:color w:val="auto"/>
          <w:u w:val="single"/>
        </w:rPr>
        <w:t>Информационные условия</w:t>
      </w:r>
      <w:r w:rsidRPr="00916DFD">
        <w:rPr>
          <w:rFonts w:ascii="Times New Roman" w:hAnsi="Times New Roman" w:cs="Times New Roman"/>
          <w:b/>
          <w:color w:val="auto"/>
        </w:rPr>
        <w:t>:</w:t>
      </w:r>
    </w:p>
    <w:p w:rsidR="00570ADB" w:rsidRPr="00F23563" w:rsidRDefault="00AC494B" w:rsidP="00BD2284">
      <w:pPr>
        <w:pStyle w:val="af"/>
        <w:numPr>
          <w:ilvl w:val="2"/>
          <w:numId w:val="21"/>
        </w:numPr>
        <w:spacing w:before="4" w:line="228" w:lineRule="auto"/>
        <w:ind w:left="0" w:right="372" w:firstLine="709"/>
        <w:jc w:val="both"/>
      </w:pPr>
      <w:r w:rsidRPr="00F23563">
        <w:t>комплекс</w:t>
      </w:r>
      <w:r w:rsidRPr="00F23563">
        <w:rPr>
          <w:spacing w:val="1"/>
        </w:rPr>
        <w:t xml:space="preserve"> </w:t>
      </w:r>
      <w:r w:rsidRPr="00F23563">
        <w:t>информационных</w:t>
      </w:r>
      <w:r w:rsidRPr="00F23563">
        <w:rPr>
          <w:spacing w:val="1"/>
        </w:rPr>
        <w:t xml:space="preserve"> </w:t>
      </w:r>
      <w:r w:rsidRPr="00F23563">
        <w:t>образовательных</w:t>
      </w:r>
      <w:r w:rsidRPr="00F23563">
        <w:rPr>
          <w:spacing w:val="1"/>
        </w:rPr>
        <w:t xml:space="preserve"> </w:t>
      </w:r>
      <w:r w:rsidRPr="00F23563">
        <w:t>ресурсов,</w:t>
      </w:r>
      <w:r w:rsidRPr="00F23563">
        <w:rPr>
          <w:spacing w:val="1"/>
        </w:rPr>
        <w:t xml:space="preserve"> </w:t>
      </w:r>
      <w:r w:rsidRPr="00F23563">
        <w:t>в</w:t>
      </w:r>
      <w:r w:rsidRPr="00F23563">
        <w:rPr>
          <w:spacing w:val="1"/>
        </w:rPr>
        <w:t xml:space="preserve"> </w:t>
      </w:r>
      <w:r w:rsidRPr="00F23563">
        <w:t>том</w:t>
      </w:r>
      <w:r w:rsidRPr="00F23563">
        <w:rPr>
          <w:spacing w:val="1"/>
        </w:rPr>
        <w:t xml:space="preserve"> </w:t>
      </w:r>
      <w:r w:rsidRPr="00F23563">
        <w:t>числе</w:t>
      </w:r>
      <w:r w:rsidRPr="00F23563">
        <w:rPr>
          <w:spacing w:val="1"/>
        </w:rPr>
        <w:t xml:space="preserve"> </w:t>
      </w:r>
      <w:r w:rsidRPr="00F23563">
        <w:t>цифровые</w:t>
      </w:r>
      <w:r w:rsidRPr="00F23563">
        <w:rPr>
          <w:spacing w:val="-57"/>
        </w:rPr>
        <w:t xml:space="preserve"> </w:t>
      </w:r>
      <w:r w:rsidRPr="00F23563">
        <w:t>образовательные</w:t>
      </w:r>
      <w:r w:rsidRPr="00F23563">
        <w:rPr>
          <w:spacing w:val="-3"/>
        </w:rPr>
        <w:t xml:space="preserve"> </w:t>
      </w:r>
      <w:r w:rsidRPr="00F23563">
        <w:t>ресурсы, сайт</w:t>
      </w:r>
      <w:r w:rsidR="00793504" w:rsidRPr="00F23563">
        <w:t xml:space="preserve"> </w:t>
      </w:r>
      <w:r w:rsidRPr="00F23563">
        <w:t>МАОУ СОШ №1</w:t>
      </w:r>
      <w:r w:rsidR="00570ADB" w:rsidRPr="00F23563">
        <w:t xml:space="preserve"> </w:t>
      </w:r>
      <w:hyperlink r:id="rId11" w:history="1">
        <w:r w:rsidR="00570ADB" w:rsidRPr="00F23563">
          <w:rPr>
            <w:rStyle w:val="aa"/>
          </w:rPr>
          <w:t>http://sholsdora.ru/</w:t>
        </w:r>
      </w:hyperlink>
      <w:r w:rsidR="00570ADB" w:rsidRPr="00F23563">
        <w:t xml:space="preserve">; социальная сеть Вконтакте  </w:t>
      </w:r>
      <w:hyperlink r:id="rId12" w:history="1">
        <w:r w:rsidR="00570ADB" w:rsidRPr="00F23563">
          <w:rPr>
            <w:rStyle w:val="aa"/>
          </w:rPr>
          <w:t>https://vk.com/sholsdora</w:t>
        </w:r>
      </w:hyperlink>
      <w:r w:rsidR="00570ADB" w:rsidRPr="00F23563">
        <w:t>;</w:t>
      </w:r>
    </w:p>
    <w:p w:rsidR="00AC494B" w:rsidRPr="00F23563" w:rsidRDefault="00AC494B" w:rsidP="00BD2284">
      <w:pPr>
        <w:pStyle w:val="af"/>
        <w:numPr>
          <w:ilvl w:val="2"/>
          <w:numId w:val="21"/>
        </w:numPr>
        <w:spacing w:line="277" w:lineRule="exact"/>
        <w:ind w:left="0" w:firstLine="709"/>
        <w:jc w:val="both"/>
      </w:pPr>
      <w:r w:rsidRPr="00F23563">
        <w:t>компьютеры,</w:t>
      </w:r>
      <w:r w:rsidRPr="00F23563">
        <w:rPr>
          <w:spacing w:val="-1"/>
        </w:rPr>
        <w:t xml:space="preserve"> </w:t>
      </w:r>
      <w:r w:rsidRPr="00F23563">
        <w:t>ресурсы сети Интернет;</w:t>
      </w:r>
    </w:p>
    <w:p w:rsidR="00AC494B" w:rsidRPr="00F23563" w:rsidRDefault="00AC494B" w:rsidP="00BD2284">
      <w:pPr>
        <w:pStyle w:val="af"/>
        <w:numPr>
          <w:ilvl w:val="2"/>
          <w:numId w:val="21"/>
        </w:numPr>
        <w:spacing w:line="228" w:lineRule="auto"/>
        <w:ind w:left="0" w:right="361" w:firstLine="709"/>
        <w:jc w:val="both"/>
      </w:pPr>
      <w:r w:rsidRPr="00F23563">
        <w:t>сетевое взаимодействие, которое обеспечивает обучение в современной информационно-образовательной</w:t>
      </w:r>
      <w:r w:rsidRPr="00F23563">
        <w:rPr>
          <w:spacing w:val="-1"/>
        </w:rPr>
        <w:t xml:space="preserve"> </w:t>
      </w:r>
      <w:r w:rsidRPr="00F23563">
        <w:t>среде;</w:t>
      </w:r>
    </w:p>
    <w:p w:rsidR="00793504" w:rsidRPr="00F23563" w:rsidRDefault="00AC494B" w:rsidP="00BD2284">
      <w:pPr>
        <w:pStyle w:val="af"/>
        <w:numPr>
          <w:ilvl w:val="2"/>
          <w:numId w:val="21"/>
        </w:numPr>
        <w:spacing w:line="285" w:lineRule="exact"/>
        <w:ind w:left="0" w:firstLine="709"/>
        <w:jc w:val="both"/>
      </w:pPr>
      <w:r w:rsidRPr="00F23563">
        <w:t>дистанционное</w:t>
      </w:r>
      <w:r w:rsidRPr="00F23563">
        <w:rPr>
          <w:spacing w:val="-2"/>
        </w:rPr>
        <w:t xml:space="preserve"> </w:t>
      </w:r>
      <w:r w:rsidRPr="00F23563">
        <w:t>обучение.</w:t>
      </w:r>
      <w:bookmarkStart w:id="5" w:name="bookmark15"/>
      <w:bookmarkStart w:id="6" w:name="_Toc103262367"/>
      <w:bookmarkEnd w:id="5"/>
    </w:p>
    <w:p w:rsidR="00793504" w:rsidRDefault="00793504" w:rsidP="006847B4">
      <w:pPr>
        <w:pStyle w:val="110"/>
        <w:jc w:val="center"/>
      </w:pPr>
    </w:p>
    <w:p w:rsidR="00BD2284" w:rsidRPr="00F23563" w:rsidRDefault="00BD2284" w:rsidP="00BD2284">
      <w:pPr>
        <w:pStyle w:val="110"/>
      </w:pPr>
    </w:p>
    <w:p w:rsidR="00BC1697" w:rsidRPr="00BD2284" w:rsidRDefault="006847B4" w:rsidP="00BD2284">
      <w:pPr>
        <w:pStyle w:val="110"/>
        <w:jc w:val="center"/>
      </w:pPr>
      <w:r w:rsidRPr="00BD2284">
        <w:t>Организация управления программой и контроль за ее реализацией</w:t>
      </w:r>
      <w:bookmarkEnd w:id="6"/>
    </w:p>
    <w:p w:rsidR="00544087" w:rsidRPr="00F23563" w:rsidRDefault="00544087" w:rsidP="006847B4">
      <w:pPr>
        <w:pStyle w:val="110"/>
        <w:jc w:val="center"/>
      </w:pPr>
    </w:p>
    <w:p w:rsidR="00F23563" w:rsidRPr="00F23563" w:rsidRDefault="00F23563" w:rsidP="00544087">
      <w:pPr>
        <w:pStyle w:val="af"/>
        <w:ind w:left="284" w:right="-331" w:firstLine="707"/>
        <w:jc w:val="both"/>
      </w:pPr>
      <w:r w:rsidRPr="00F23563">
        <w:t>Управление реализацией программы и контроль за ходом ее выполнения осуществляют</w:t>
      </w:r>
      <w:r w:rsidRPr="00F23563">
        <w:rPr>
          <w:spacing w:val="-57"/>
        </w:rPr>
        <w:t xml:space="preserve"> </w:t>
      </w:r>
      <w:r w:rsidRPr="00F23563">
        <w:t xml:space="preserve">директор школы Шарафутдинова И. Р. и руководитель данной программы, Тулпарова М. М., учитель истории и обществознания, целью оценки эффективности предполагается использование </w:t>
      </w:r>
      <w:r w:rsidRPr="00F23563">
        <w:lastRenderedPageBreak/>
        <w:t>следующих</w:t>
      </w:r>
      <w:r w:rsidRPr="00F23563">
        <w:rPr>
          <w:spacing w:val="1"/>
        </w:rPr>
        <w:t xml:space="preserve"> </w:t>
      </w:r>
      <w:r w:rsidRPr="00F23563">
        <w:t>методов:</w:t>
      </w:r>
    </w:p>
    <w:p w:rsidR="00F23563" w:rsidRPr="00F23563" w:rsidRDefault="00F23563" w:rsidP="00BD2284">
      <w:pPr>
        <w:pStyle w:val="a8"/>
        <w:widowControl w:val="0"/>
        <w:numPr>
          <w:ilvl w:val="2"/>
          <w:numId w:val="22"/>
        </w:numPr>
        <w:tabs>
          <w:tab w:val="left" w:pos="1134"/>
        </w:tabs>
        <w:autoSpaceDE w:val="0"/>
        <w:autoSpaceDN w:val="0"/>
        <w:spacing w:line="338" w:lineRule="exact"/>
        <w:ind w:left="0" w:firstLine="709"/>
      </w:pPr>
      <w:r w:rsidRPr="00F23563">
        <w:t>мониторинг</w:t>
      </w:r>
      <w:r w:rsidRPr="00F23563">
        <w:rPr>
          <w:spacing w:val="-8"/>
        </w:rPr>
        <w:t xml:space="preserve"> </w:t>
      </w:r>
      <w:r w:rsidRPr="00F23563">
        <w:t>профессионального</w:t>
      </w:r>
      <w:r w:rsidRPr="00F23563">
        <w:rPr>
          <w:spacing w:val="-6"/>
        </w:rPr>
        <w:t xml:space="preserve"> </w:t>
      </w:r>
      <w:r w:rsidRPr="00F23563">
        <w:t>роста</w:t>
      </w:r>
      <w:r w:rsidRPr="00F23563">
        <w:rPr>
          <w:spacing w:val="-11"/>
        </w:rPr>
        <w:t xml:space="preserve"> </w:t>
      </w:r>
      <w:r w:rsidRPr="00F23563">
        <w:t>педагогов;</w:t>
      </w:r>
    </w:p>
    <w:p w:rsidR="00F23563" w:rsidRDefault="00F23563" w:rsidP="00BD2284">
      <w:pPr>
        <w:pStyle w:val="a8"/>
        <w:widowControl w:val="0"/>
        <w:numPr>
          <w:ilvl w:val="2"/>
          <w:numId w:val="22"/>
        </w:numPr>
        <w:tabs>
          <w:tab w:val="left" w:pos="1134"/>
        </w:tabs>
        <w:autoSpaceDE w:val="0"/>
        <w:autoSpaceDN w:val="0"/>
        <w:spacing w:line="334" w:lineRule="exact"/>
        <w:ind w:left="0" w:firstLine="709"/>
      </w:pPr>
      <w:r w:rsidRPr="00F23563">
        <w:t>диагностика</w:t>
      </w:r>
      <w:r w:rsidRPr="00F23563">
        <w:rPr>
          <w:spacing w:val="-5"/>
        </w:rPr>
        <w:t xml:space="preserve"> </w:t>
      </w:r>
      <w:r w:rsidRPr="00F23563">
        <w:t>функциональной</w:t>
      </w:r>
      <w:r w:rsidRPr="00F23563">
        <w:rPr>
          <w:spacing w:val="-3"/>
        </w:rPr>
        <w:t xml:space="preserve"> </w:t>
      </w:r>
      <w:r w:rsidRPr="00F23563">
        <w:t>грамотности</w:t>
      </w:r>
      <w:r w:rsidRPr="00F23563">
        <w:rPr>
          <w:spacing w:val="-4"/>
        </w:rPr>
        <w:t xml:space="preserve"> </w:t>
      </w:r>
      <w:r w:rsidRPr="00F23563">
        <w:t>обучающихся.</w:t>
      </w:r>
    </w:p>
    <w:p w:rsidR="00F23563" w:rsidRPr="00F23563" w:rsidRDefault="00F23563" w:rsidP="00544087">
      <w:pPr>
        <w:pStyle w:val="af"/>
        <w:ind w:left="284" w:right="-331" w:firstLine="539"/>
        <w:jc w:val="both"/>
      </w:pPr>
      <w:r w:rsidRPr="00F23563">
        <w:t>Основными управленческими механизмами (формализованными процедурами принятия</w:t>
      </w:r>
      <w:r w:rsidRPr="00F23563">
        <w:rPr>
          <w:spacing w:val="1"/>
        </w:rPr>
        <w:t xml:space="preserve"> </w:t>
      </w:r>
      <w:r w:rsidRPr="00F23563">
        <w:t>управленческих</w:t>
      </w:r>
      <w:r w:rsidRPr="00F23563">
        <w:rPr>
          <w:spacing w:val="1"/>
        </w:rPr>
        <w:t xml:space="preserve"> </w:t>
      </w:r>
      <w:r w:rsidRPr="00F23563">
        <w:t>решений)</w:t>
      </w:r>
      <w:r w:rsidRPr="00F23563">
        <w:rPr>
          <w:spacing w:val="1"/>
        </w:rPr>
        <w:t xml:space="preserve"> </w:t>
      </w:r>
      <w:r w:rsidRPr="00F23563">
        <w:t>при</w:t>
      </w:r>
      <w:r w:rsidRPr="00F23563">
        <w:rPr>
          <w:spacing w:val="1"/>
        </w:rPr>
        <w:t xml:space="preserve"> </w:t>
      </w:r>
      <w:r w:rsidRPr="00F23563">
        <w:t>разработке</w:t>
      </w:r>
      <w:r w:rsidRPr="00F23563">
        <w:rPr>
          <w:spacing w:val="1"/>
        </w:rPr>
        <w:t xml:space="preserve"> </w:t>
      </w:r>
      <w:r w:rsidRPr="00F23563">
        <w:t>и</w:t>
      </w:r>
      <w:r w:rsidRPr="00F23563">
        <w:rPr>
          <w:spacing w:val="1"/>
        </w:rPr>
        <w:t xml:space="preserve"> </w:t>
      </w:r>
      <w:r w:rsidRPr="00F23563">
        <w:t>внедрении</w:t>
      </w:r>
      <w:r w:rsidRPr="00F23563">
        <w:rPr>
          <w:spacing w:val="1"/>
        </w:rPr>
        <w:t xml:space="preserve"> </w:t>
      </w:r>
      <w:r w:rsidRPr="00F23563">
        <w:t>системы</w:t>
      </w:r>
      <w:r w:rsidRPr="00F23563">
        <w:rPr>
          <w:spacing w:val="1"/>
        </w:rPr>
        <w:t xml:space="preserve"> </w:t>
      </w:r>
      <w:r w:rsidRPr="00F23563">
        <w:t>методического</w:t>
      </w:r>
      <w:r w:rsidRPr="00F23563">
        <w:rPr>
          <w:spacing w:val="1"/>
        </w:rPr>
        <w:t xml:space="preserve"> </w:t>
      </w:r>
      <w:r w:rsidRPr="00F23563">
        <w:t>сопровождения</w:t>
      </w:r>
      <w:r w:rsidRPr="00F23563">
        <w:rPr>
          <w:spacing w:val="-1"/>
        </w:rPr>
        <w:t xml:space="preserve"> </w:t>
      </w:r>
      <w:r w:rsidRPr="00F23563">
        <w:t>педагогических</w:t>
      </w:r>
      <w:r w:rsidRPr="00F23563">
        <w:rPr>
          <w:spacing w:val="2"/>
        </w:rPr>
        <w:t xml:space="preserve"> </w:t>
      </w:r>
      <w:r w:rsidRPr="00F23563">
        <w:t>работников выступают:</w:t>
      </w:r>
    </w:p>
    <w:p w:rsidR="00F23563" w:rsidRPr="00F23563" w:rsidRDefault="00F23563" w:rsidP="00BD2284">
      <w:pPr>
        <w:pStyle w:val="a8"/>
        <w:numPr>
          <w:ilvl w:val="0"/>
          <w:numId w:val="23"/>
        </w:numPr>
        <w:tabs>
          <w:tab w:val="left" w:pos="1075"/>
        </w:tabs>
        <w:autoSpaceDE w:val="0"/>
        <w:autoSpaceDN w:val="0"/>
        <w:spacing w:line="237" w:lineRule="auto"/>
        <w:ind w:left="0" w:right="-331" w:firstLine="709"/>
        <w:jc w:val="both"/>
      </w:pPr>
      <w:r w:rsidRPr="00F23563">
        <w:t>механизмы</w:t>
      </w:r>
      <w:r w:rsidRPr="00BD2284">
        <w:rPr>
          <w:spacing w:val="1"/>
        </w:rPr>
        <w:t xml:space="preserve"> </w:t>
      </w:r>
      <w:r w:rsidRPr="00F23563">
        <w:t>планирования,</w:t>
      </w:r>
      <w:r w:rsidRPr="00BD2284">
        <w:rPr>
          <w:spacing w:val="1"/>
        </w:rPr>
        <w:t xml:space="preserve"> </w:t>
      </w:r>
      <w:r w:rsidRPr="00F23563">
        <w:t>обеспечивающие</w:t>
      </w:r>
      <w:r w:rsidRPr="00BD2284">
        <w:rPr>
          <w:spacing w:val="1"/>
        </w:rPr>
        <w:t xml:space="preserve"> </w:t>
      </w:r>
      <w:r w:rsidRPr="00F23563">
        <w:t>разработку</w:t>
      </w:r>
      <w:r w:rsidRPr="00BD2284">
        <w:rPr>
          <w:spacing w:val="1"/>
        </w:rPr>
        <w:t xml:space="preserve"> </w:t>
      </w:r>
      <w:r w:rsidRPr="00F23563">
        <w:t>«дорожной</w:t>
      </w:r>
      <w:r w:rsidRPr="00BD2284">
        <w:rPr>
          <w:spacing w:val="1"/>
        </w:rPr>
        <w:t xml:space="preserve"> </w:t>
      </w:r>
      <w:r w:rsidRPr="00F23563">
        <w:t>карты»</w:t>
      </w:r>
      <w:r w:rsidRPr="00BD2284">
        <w:rPr>
          <w:spacing w:val="1"/>
        </w:rPr>
        <w:t xml:space="preserve"> </w:t>
      </w:r>
      <w:r w:rsidRPr="00F23563">
        <w:t>по</w:t>
      </w:r>
      <w:r w:rsidRPr="00BD2284">
        <w:rPr>
          <w:spacing w:val="1"/>
        </w:rPr>
        <w:t xml:space="preserve"> </w:t>
      </w:r>
      <w:r w:rsidRPr="00F23563">
        <w:t>реализации</w:t>
      </w:r>
      <w:r w:rsidRPr="00BD2284">
        <w:rPr>
          <w:spacing w:val="1"/>
        </w:rPr>
        <w:t xml:space="preserve"> </w:t>
      </w:r>
      <w:r w:rsidRPr="00F23563">
        <w:t>Программы;</w:t>
      </w:r>
    </w:p>
    <w:p w:rsidR="00F23563" w:rsidRPr="00F23563" w:rsidRDefault="00F23563" w:rsidP="00BD2284">
      <w:pPr>
        <w:pStyle w:val="a8"/>
        <w:numPr>
          <w:ilvl w:val="0"/>
          <w:numId w:val="23"/>
        </w:numPr>
        <w:tabs>
          <w:tab w:val="left" w:pos="1135"/>
        </w:tabs>
        <w:autoSpaceDE w:val="0"/>
        <w:autoSpaceDN w:val="0"/>
        <w:spacing w:before="4" w:line="237" w:lineRule="auto"/>
        <w:ind w:left="0" w:right="-331" w:firstLine="709"/>
        <w:jc w:val="both"/>
      </w:pPr>
      <w:r w:rsidRPr="00F23563">
        <w:t>механизмы стимулирования, предполагающие эффективное мотивирование субъектов научно-</w:t>
      </w:r>
      <w:r w:rsidRPr="00BD2284">
        <w:rPr>
          <w:spacing w:val="1"/>
        </w:rPr>
        <w:t xml:space="preserve"> </w:t>
      </w:r>
      <w:r w:rsidRPr="00F23563">
        <w:t>методического</w:t>
      </w:r>
      <w:r w:rsidRPr="00BD2284">
        <w:rPr>
          <w:spacing w:val="-1"/>
        </w:rPr>
        <w:t xml:space="preserve"> </w:t>
      </w:r>
      <w:r w:rsidRPr="00F23563">
        <w:t>сопровождения на</w:t>
      </w:r>
      <w:r w:rsidRPr="00BD2284">
        <w:rPr>
          <w:spacing w:val="-1"/>
        </w:rPr>
        <w:t xml:space="preserve"> </w:t>
      </w:r>
      <w:r w:rsidRPr="00F23563">
        <w:t>активную деятельность;</w:t>
      </w:r>
    </w:p>
    <w:p w:rsidR="00F23563" w:rsidRDefault="00F23563" w:rsidP="00544087">
      <w:pPr>
        <w:pStyle w:val="af"/>
        <w:ind w:left="284" w:right="-331" w:firstLine="480"/>
        <w:jc w:val="both"/>
        <w:rPr>
          <w:spacing w:val="-57"/>
        </w:rPr>
      </w:pPr>
      <w:r w:rsidRPr="00F23563">
        <w:t>Механизмы</w:t>
      </w:r>
      <w:r w:rsidRPr="00F23563">
        <w:rPr>
          <w:spacing w:val="1"/>
        </w:rPr>
        <w:t xml:space="preserve"> </w:t>
      </w:r>
      <w:r w:rsidRPr="00F23563">
        <w:t>взаимодействия</w:t>
      </w:r>
      <w:r w:rsidRPr="00F23563">
        <w:rPr>
          <w:spacing w:val="1"/>
        </w:rPr>
        <w:t xml:space="preserve"> </w:t>
      </w:r>
      <w:r w:rsidRPr="00F23563">
        <w:t>органов</w:t>
      </w:r>
      <w:r w:rsidRPr="00F23563">
        <w:rPr>
          <w:spacing w:val="1"/>
        </w:rPr>
        <w:t xml:space="preserve"> </w:t>
      </w:r>
      <w:r w:rsidRPr="00F23563">
        <w:t>управления</w:t>
      </w:r>
      <w:r w:rsidRPr="00F23563">
        <w:rPr>
          <w:spacing w:val="1"/>
        </w:rPr>
        <w:t xml:space="preserve"> </w:t>
      </w:r>
      <w:r w:rsidRPr="00F23563">
        <w:t>Программой</w:t>
      </w:r>
      <w:r w:rsidRPr="00F23563">
        <w:rPr>
          <w:spacing w:val="1"/>
        </w:rPr>
        <w:t xml:space="preserve"> </w:t>
      </w:r>
      <w:r w:rsidRPr="00F23563">
        <w:t>включают</w:t>
      </w:r>
      <w:r w:rsidRPr="00F23563">
        <w:rPr>
          <w:spacing w:val="1"/>
        </w:rPr>
        <w:t xml:space="preserve"> </w:t>
      </w:r>
      <w:r w:rsidRPr="00F23563">
        <w:t>четкое</w:t>
      </w:r>
      <w:r w:rsidRPr="00F23563">
        <w:rPr>
          <w:spacing w:val="1"/>
        </w:rPr>
        <w:t xml:space="preserve"> </w:t>
      </w:r>
      <w:r w:rsidRPr="00F23563">
        <w:t>распределение</w:t>
      </w:r>
      <w:r w:rsidRPr="00F23563">
        <w:rPr>
          <w:spacing w:val="2"/>
        </w:rPr>
        <w:t xml:space="preserve"> </w:t>
      </w:r>
      <w:r w:rsidRPr="00F23563">
        <w:t>управленческих</w:t>
      </w:r>
      <w:r w:rsidRPr="00F23563">
        <w:rPr>
          <w:spacing w:val="2"/>
        </w:rPr>
        <w:t xml:space="preserve"> </w:t>
      </w:r>
      <w:r w:rsidRPr="00F23563">
        <w:t>функций:</w:t>
      </w:r>
      <w:r w:rsidR="00544087">
        <w:t xml:space="preserve"> </w:t>
      </w:r>
      <w:r w:rsidRPr="00F23563">
        <w:t>стратегическое</w:t>
      </w:r>
      <w:r w:rsidRPr="00544087">
        <w:rPr>
          <w:spacing w:val="-2"/>
        </w:rPr>
        <w:t xml:space="preserve"> </w:t>
      </w:r>
      <w:r w:rsidRPr="00F23563">
        <w:t>управление</w:t>
      </w:r>
      <w:r w:rsidRPr="00544087">
        <w:rPr>
          <w:spacing w:val="-5"/>
        </w:rPr>
        <w:t xml:space="preserve"> </w:t>
      </w:r>
      <w:r w:rsidRPr="00F23563">
        <w:t>Программой</w:t>
      </w:r>
      <w:r w:rsidRPr="00544087">
        <w:rPr>
          <w:spacing w:val="-4"/>
        </w:rPr>
        <w:t xml:space="preserve"> </w:t>
      </w:r>
      <w:r w:rsidRPr="00F23563">
        <w:t>и</w:t>
      </w:r>
      <w:r w:rsidRPr="00544087">
        <w:rPr>
          <w:spacing w:val="-4"/>
        </w:rPr>
        <w:t xml:space="preserve"> </w:t>
      </w:r>
      <w:r w:rsidRPr="00F23563">
        <w:t>контроль</w:t>
      </w:r>
      <w:r w:rsidRPr="00544087">
        <w:rPr>
          <w:spacing w:val="-4"/>
        </w:rPr>
        <w:t xml:space="preserve"> </w:t>
      </w:r>
      <w:r w:rsidRPr="00F23563">
        <w:t>(администрация),</w:t>
      </w:r>
      <w:r w:rsidR="00544087">
        <w:t xml:space="preserve"> м</w:t>
      </w:r>
      <w:r w:rsidRPr="00F23563">
        <w:t>ониторинг проводится по оценке достижения целевых показателей программы,</w:t>
      </w:r>
      <w:r w:rsidRPr="00544087">
        <w:rPr>
          <w:spacing w:val="1"/>
        </w:rPr>
        <w:t xml:space="preserve"> </w:t>
      </w:r>
      <w:r w:rsidRPr="00F23563">
        <w:t>выполнению</w:t>
      </w:r>
      <w:r w:rsidRPr="00544087">
        <w:rPr>
          <w:spacing w:val="-6"/>
        </w:rPr>
        <w:t xml:space="preserve"> </w:t>
      </w:r>
      <w:r w:rsidRPr="00F23563">
        <w:t>задач,</w:t>
      </w:r>
      <w:r w:rsidRPr="00544087">
        <w:rPr>
          <w:spacing w:val="-4"/>
        </w:rPr>
        <w:t xml:space="preserve"> </w:t>
      </w:r>
      <w:r w:rsidRPr="00F23563">
        <w:t>реализации</w:t>
      </w:r>
      <w:r w:rsidRPr="00544087">
        <w:rPr>
          <w:spacing w:val="-6"/>
        </w:rPr>
        <w:t xml:space="preserve"> </w:t>
      </w:r>
      <w:r w:rsidRPr="00F23563">
        <w:t>проектов</w:t>
      </w:r>
      <w:r w:rsidRPr="00544087">
        <w:rPr>
          <w:spacing w:val="-4"/>
        </w:rPr>
        <w:t xml:space="preserve"> </w:t>
      </w:r>
      <w:r w:rsidRPr="00F23563">
        <w:t>и</w:t>
      </w:r>
      <w:r w:rsidRPr="00544087">
        <w:rPr>
          <w:spacing w:val="-2"/>
        </w:rPr>
        <w:t xml:space="preserve"> </w:t>
      </w:r>
      <w:r w:rsidRPr="00F23563">
        <w:t>уникальных</w:t>
      </w:r>
      <w:r w:rsidRPr="00544087">
        <w:rPr>
          <w:spacing w:val="-2"/>
        </w:rPr>
        <w:t xml:space="preserve"> </w:t>
      </w:r>
      <w:r w:rsidRPr="00F23563">
        <w:t>результатов</w:t>
      </w:r>
      <w:r w:rsidRPr="00544087">
        <w:rPr>
          <w:spacing w:val="-4"/>
        </w:rPr>
        <w:t xml:space="preserve"> </w:t>
      </w:r>
      <w:r w:rsidRPr="00F23563">
        <w:t>инновационного</w:t>
      </w:r>
      <w:r w:rsidRPr="00544087">
        <w:rPr>
          <w:spacing w:val="-4"/>
        </w:rPr>
        <w:t xml:space="preserve"> </w:t>
      </w:r>
      <w:r w:rsidRPr="00F23563">
        <w:t>развития</w:t>
      </w:r>
      <w:r w:rsidRPr="00544087">
        <w:rPr>
          <w:spacing w:val="-57"/>
        </w:rPr>
        <w:t xml:space="preserve">. </w:t>
      </w:r>
      <w:r w:rsidR="004B658D">
        <w:rPr>
          <w:spacing w:val="-57"/>
        </w:rPr>
        <w:t xml:space="preserve">    </w:t>
      </w:r>
    </w:p>
    <w:p w:rsidR="00544087" w:rsidRPr="00544087" w:rsidRDefault="00544087" w:rsidP="00544087">
      <w:pPr>
        <w:pStyle w:val="af"/>
        <w:ind w:left="284" w:right="-331" w:firstLine="480"/>
        <w:jc w:val="both"/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798"/>
        <w:gridCol w:w="3177"/>
        <w:gridCol w:w="3664"/>
      </w:tblGrid>
      <w:tr w:rsidR="00F23563" w:rsidRPr="00F23563" w:rsidTr="00BD2284">
        <w:tc>
          <w:tcPr>
            <w:tcW w:w="452" w:type="pct"/>
            <w:vAlign w:val="center"/>
          </w:tcPr>
          <w:p w:rsidR="00F23563" w:rsidRPr="00F23563" w:rsidRDefault="00F23563" w:rsidP="0054408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23563" w:rsidRPr="00F23563" w:rsidRDefault="00F23563" w:rsidP="0054408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320" w:type="pct"/>
            <w:vAlign w:val="center"/>
          </w:tcPr>
          <w:p w:rsidR="00F23563" w:rsidRPr="00F23563" w:rsidRDefault="00F23563" w:rsidP="0054408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F23563" w:rsidRPr="00F23563" w:rsidRDefault="00F23563" w:rsidP="0054408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>сотрудника</w:t>
            </w:r>
          </w:p>
        </w:tc>
        <w:tc>
          <w:tcPr>
            <w:tcW w:w="1499" w:type="pct"/>
            <w:vAlign w:val="center"/>
          </w:tcPr>
          <w:p w:rsidR="00F23563" w:rsidRPr="00F23563" w:rsidRDefault="00F23563" w:rsidP="0054408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  <w:p w:rsidR="00F23563" w:rsidRPr="00F23563" w:rsidRDefault="00F23563" w:rsidP="0054408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>в образовательной организации</w:t>
            </w:r>
          </w:p>
        </w:tc>
        <w:tc>
          <w:tcPr>
            <w:tcW w:w="1729" w:type="pct"/>
            <w:vAlign w:val="center"/>
          </w:tcPr>
          <w:p w:rsidR="00F23563" w:rsidRPr="00F23563" w:rsidRDefault="00F23563" w:rsidP="0054408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>Функционал специалиста</w:t>
            </w:r>
          </w:p>
          <w:p w:rsidR="00F23563" w:rsidRPr="00F23563" w:rsidRDefault="00F23563" w:rsidP="00544087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  <w:sz w:val="22"/>
                <w:szCs w:val="22"/>
              </w:rPr>
              <w:t>в рамках реализации программы</w:t>
            </w:r>
          </w:p>
          <w:p w:rsidR="00F23563" w:rsidRPr="00F23563" w:rsidRDefault="00F23563" w:rsidP="00544087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563" w:rsidRPr="00F23563" w:rsidTr="00BD2284">
        <w:tc>
          <w:tcPr>
            <w:tcW w:w="452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0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Шарафутдинова И.Р.</w:t>
            </w:r>
          </w:p>
        </w:tc>
        <w:tc>
          <w:tcPr>
            <w:tcW w:w="1499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729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Общее руководство, координатор всех участников реализации программы</w:t>
            </w:r>
          </w:p>
        </w:tc>
      </w:tr>
      <w:tr w:rsidR="00F23563" w:rsidRPr="00F23563" w:rsidTr="00BD2284">
        <w:tc>
          <w:tcPr>
            <w:tcW w:w="452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0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Корякова А.А.</w:t>
            </w:r>
          </w:p>
        </w:tc>
        <w:tc>
          <w:tcPr>
            <w:tcW w:w="1499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29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 xml:space="preserve">Куратор инновационной деятельности </w:t>
            </w:r>
          </w:p>
        </w:tc>
      </w:tr>
      <w:tr w:rsidR="00F23563" w:rsidRPr="00F23563" w:rsidTr="00BD2284">
        <w:tc>
          <w:tcPr>
            <w:tcW w:w="452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0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Гулиева Е.А.</w:t>
            </w:r>
          </w:p>
        </w:tc>
        <w:tc>
          <w:tcPr>
            <w:tcW w:w="1499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29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Научно-методическое руководство программы</w:t>
            </w:r>
          </w:p>
        </w:tc>
      </w:tr>
      <w:tr w:rsidR="00F23563" w:rsidRPr="00F23563" w:rsidTr="00BD2284">
        <w:tc>
          <w:tcPr>
            <w:tcW w:w="452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0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Тулпарова М.М.</w:t>
            </w:r>
          </w:p>
        </w:tc>
        <w:tc>
          <w:tcPr>
            <w:tcW w:w="1499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729" w:type="pct"/>
            <w:vAlign w:val="center"/>
          </w:tcPr>
          <w:p w:rsidR="00F23563" w:rsidRPr="00F23563" w:rsidRDefault="00F23563" w:rsidP="00F23563">
            <w:pPr>
              <w:ind w:left="284"/>
              <w:rPr>
                <w:rFonts w:ascii="Times New Roman" w:hAnsi="Times New Roman" w:cs="Times New Roman"/>
              </w:rPr>
            </w:pPr>
            <w:r w:rsidRPr="00F23563">
              <w:rPr>
                <w:rFonts w:ascii="Times New Roman" w:hAnsi="Times New Roman" w:cs="Times New Roman"/>
              </w:rPr>
              <w:t xml:space="preserve">Руководитель программы </w:t>
            </w:r>
          </w:p>
        </w:tc>
      </w:tr>
    </w:tbl>
    <w:p w:rsidR="00F23563" w:rsidRPr="00F23563" w:rsidRDefault="00F23563" w:rsidP="00F23563">
      <w:pPr>
        <w:ind w:left="284"/>
        <w:rPr>
          <w:rFonts w:ascii="Times New Roman" w:hAnsi="Times New Roman" w:cs="Times New Roman"/>
        </w:rPr>
      </w:pPr>
    </w:p>
    <w:p w:rsidR="006847B4" w:rsidRPr="00F23563" w:rsidRDefault="006847B4" w:rsidP="00F23563">
      <w:pPr>
        <w:pStyle w:val="110"/>
        <w:ind w:left="284"/>
      </w:pPr>
    </w:p>
    <w:sectPr w:rsidR="006847B4" w:rsidRPr="00F23563" w:rsidSect="004B658D">
      <w:pgSz w:w="11906" w:h="16838"/>
      <w:pgMar w:top="709" w:right="1038" w:bottom="851" w:left="709" w:header="0" w:footer="231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92" w:rsidRDefault="00BC4792" w:rsidP="00F32CD2">
      <w:r>
        <w:separator/>
      </w:r>
    </w:p>
  </w:endnote>
  <w:endnote w:type="continuationSeparator" w:id="1">
    <w:p w:rsidR="00BC4792" w:rsidRDefault="00BC4792" w:rsidP="00F3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069612"/>
      <w:docPartObj>
        <w:docPartGallery w:val="Page Numbers (Bottom of Page)"/>
        <w:docPartUnique/>
      </w:docPartObj>
    </w:sdtPr>
    <w:sdtContent>
      <w:p w:rsidR="00713741" w:rsidRDefault="00713741">
        <w:pPr>
          <w:pStyle w:val="a4"/>
          <w:jc w:val="right"/>
        </w:pPr>
        <w:r w:rsidRPr="00544087">
          <w:rPr>
            <w:color w:val="auto"/>
          </w:rPr>
          <w:fldChar w:fldCharType="begin"/>
        </w:r>
        <w:r w:rsidRPr="00544087">
          <w:rPr>
            <w:color w:val="auto"/>
          </w:rPr>
          <w:instrText xml:space="preserve"> PAGE   \* MERGEFORMAT </w:instrText>
        </w:r>
        <w:r w:rsidRPr="00544087">
          <w:rPr>
            <w:color w:val="auto"/>
          </w:rPr>
          <w:fldChar w:fldCharType="separate"/>
        </w:r>
        <w:r w:rsidR="004B658D">
          <w:rPr>
            <w:noProof/>
            <w:color w:val="auto"/>
          </w:rPr>
          <w:t>2</w:t>
        </w:r>
        <w:r w:rsidRPr="00544087">
          <w:rPr>
            <w:color w:val="auto"/>
          </w:rPr>
          <w:fldChar w:fldCharType="end"/>
        </w:r>
      </w:p>
    </w:sdtContent>
  </w:sdt>
  <w:p w:rsidR="00713741" w:rsidRDefault="00713741">
    <w:pPr>
      <w:shd w:val="clear" w:color="auto" w:fill="FFFFFF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92" w:rsidRDefault="00BC4792" w:rsidP="00F32CD2">
      <w:r>
        <w:separator/>
      </w:r>
    </w:p>
  </w:footnote>
  <w:footnote w:type="continuationSeparator" w:id="1">
    <w:p w:rsidR="00BC4792" w:rsidRDefault="00BC4792" w:rsidP="00F32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5A8"/>
    <w:multiLevelType w:val="hybridMultilevel"/>
    <w:tmpl w:val="536E30E0"/>
    <w:lvl w:ilvl="0" w:tplc="8C7CFE74">
      <w:start w:val="1"/>
      <w:numFmt w:val="decimal"/>
      <w:lvlText w:val="%1."/>
      <w:lvlJc w:val="left"/>
      <w:pPr>
        <w:ind w:left="890" w:hanging="181"/>
      </w:pPr>
      <w:rPr>
        <w:rFonts w:ascii="DejaVu Sans" w:eastAsia="DejaVu Sans" w:hAnsi="DejaVu Sans" w:cs="DejaVu Sans"/>
        <w:w w:val="100"/>
        <w:sz w:val="22"/>
        <w:szCs w:val="22"/>
        <w:lang w:val="ru-RU" w:eastAsia="en-US" w:bidi="ar-SA"/>
      </w:rPr>
    </w:lvl>
    <w:lvl w:ilvl="1" w:tplc="E266EB12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2" w:tplc="9230DB08">
      <w:numFmt w:val="bullet"/>
      <w:lvlText w:val="•"/>
      <w:lvlJc w:val="left"/>
      <w:pPr>
        <w:ind w:left="2970" w:hanging="181"/>
      </w:pPr>
      <w:rPr>
        <w:rFonts w:hint="default"/>
        <w:lang w:val="ru-RU" w:eastAsia="en-US" w:bidi="ar-SA"/>
      </w:rPr>
    </w:lvl>
    <w:lvl w:ilvl="3" w:tplc="8188B9E2">
      <w:numFmt w:val="bullet"/>
      <w:lvlText w:val="•"/>
      <w:lvlJc w:val="left"/>
      <w:pPr>
        <w:ind w:left="4010" w:hanging="181"/>
      </w:pPr>
      <w:rPr>
        <w:rFonts w:hint="default"/>
        <w:lang w:val="ru-RU" w:eastAsia="en-US" w:bidi="ar-SA"/>
      </w:rPr>
    </w:lvl>
    <w:lvl w:ilvl="4" w:tplc="BAE8E9B6">
      <w:numFmt w:val="bullet"/>
      <w:lvlText w:val="•"/>
      <w:lvlJc w:val="left"/>
      <w:pPr>
        <w:ind w:left="5051" w:hanging="181"/>
      </w:pPr>
      <w:rPr>
        <w:rFonts w:hint="default"/>
        <w:lang w:val="ru-RU" w:eastAsia="en-US" w:bidi="ar-SA"/>
      </w:rPr>
    </w:lvl>
    <w:lvl w:ilvl="5" w:tplc="6E203C36">
      <w:numFmt w:val="bullet"/>
      <w:lvlText w:val="•"/>
      <w:lvlJc w:val="left"/>
      <w:pPr>
        <w:ind w:left="6092" w:hanging="181"/>
      </w:pPr>
      <w:rPr>
        <w:rFonts w:hint="default"/>
        <w:lang w:val="ru-RU" w:eastAsia="en-US" w:bidi="ar-SA"/>
      </w:rPr>
    </w:lvl>
    <w:lvl w:ilvl="6" w:tplc="53346120">
      <w:numFmt w:val="bullet"/>
      <w:lvlText w:val="•"/>
      <w:lvlJc w:val="left"/>
      <w:pPr>
        <w:ind w:left="7132" w:hanging="181"/>
      </w:pPr>
      <w:rPr>
        <w:rFonts w:hint="default"/>
        <w:lang w:val="ru-RU" w:eastAsia="en-US" w:bidi="ar-SA"/>
      </w:rPr>
    </w:lvl>
    <w:lvl w:ilvl="7" w:tplc="6B26F984">
      <w:numFmt w:val="bullet"/>
      <w:lvlText w:val="•"/>
      <w:lvlJc w:val="left"/>
      <w:pPr>
        <w:ind w:left="8173" w:hanging="181"/>
      </w:pPr>
      <w:rPr>
        <w:rFonts w:hint="default"/>
        <w:lang w:val="ru-RU" w:eastAsia="en-US" w:bidi="ar-SA"/>
      </w:rPr>
    </w:lvl>
    <w:lvl w:ilvl="8" w:tplc="D9D8CD84">
      <w:numFmt w:val="bullet"/>
      <w:lvlText w:val="•"/>
      <w:lvlJc w:val="left"/>
      <w:pPr>
        <w:ind w:left="9214" w:hanging="181"/>
      </w:pPr>
      <w:rPr>
        <w:rFonts w:hint="default"/>
        <w:lang w:val="ru-RU" w:eastAsia="en-US" w:bidi="ar-SA"/>
      </w:rPr>
    </w:lvl>
  </w:abstractNum>
  <w:abstractNum w:abstractNumId="1">
    <w:nsid w:val="0F21164E"/>
    <w:multiLevelType w:val="hybridMultilevel"/>
    <w:tmpl w:val="E4A89E80"/>
    <w:lvl w:ilvl="0" w:tplc="F0DA7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71C6"/>
    <w:multiLevelType w:val="hybridMultilevel"/>
    <w:tmpl w:val="36303A34"/>
    <w:lvl w:ilvl="0" w:tplc="47701666">
      <w:start w:val="1"/>
      <w:numFmt w:val="decimal"/>
      <w:lvlText w:val="%1."/>
      <w:lvlJc w:val="left"/>
      <w:pPr>
        <w:ind w:left="103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C7247FA">
      <w:numFmt w:val="bullet"/>
      <w:lvlText w:val="•"/>
      <w:lvlJc w:val="left"/>
      <w:pPr>
        <w:ind w:left="2066" w:hanging="181"/>
      </w:pPr>
      <w:rPr>
        <w:rFonts w:hint="default"/>
        <w:lang w:val="ru-RU" w:eastAsia="en-US" w:bidi="ar-SA"/>
      </w:rPr>
    </w:lvl>
    <w:lvl w:ilvl="2" w:tplc="C9BCED62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3" w:tplc="7982E234">
      <w:numFmt w:val="bullet"/>
      <w:lvlText w:val="•"/>
      <w:lvlJc w:val="left"/>
      <w:pPr>
        <w:ind w:left="4123" w:hanging="181"/>
      </w:pPr>
      <w:rPr>
        <w:rFonts w:hint="default"/>
        <w:lang w:val="ru-RU" w:eastAsia="en-US" w:bidi="ar-SA"/>
      </w:rPr>
    </w:lvl>
    <w:lvl w:ilvl="4" w:tplc="9EFA6882">
      <w:numFmt w:val="bullet"/>
      <w:lvlText w:val="•"/>
      <w:lvlJc w:val="left"/>
      <w:pPr>
        <w:ind w:left="5152" w:hanging="181"/>
      </w:pPr>
      <w:rPr>
        <w:rFonts w:hint="default"/>
        <w:lang w:val="ru-RU" w:eastAsia="en-US" w:bidi="ar-SA"/>
      </w:rPr>
    </w:lvl>
    <w:lvl w:ilvl="5" w:tplc="BA6653EC">
      <w:numFmt w:val="bullet"/>
      <w:lvlText w:val="•"/>
      <w:lvlJc w:val="left"/>
      <w:pPr>
        <w:ind w:left="6181" w:hanging="181"/>
      </w:pPr>
      <w:rPr>
        <w:rFonts w:hint="default"/>
        <w:lang w:val="ru-RU" w:eastAsia="en-US" w:bidi="ar-SA"/>
      </w:rPr>
    </w:lvl>
    <w:lvl w:ilvl="6" w:tplc="017C482E">
      <w:numFmt w:val="bullet"/>
      <w:lvlText w:val="•"/>
      <w:lvlJc w:val="left"/>
      <w:pPr>
        <w:ind w:left="7209" w:hanging="181"/>
      </w:pPr>
      <w:rPr>
        <w:rFonts w:hint="default"/>
        <w:lang w:val="ru-RU" w:eastAsia="en-US" w:bidi="ar-SA"/>
      </w:rPr>
    </w:lvl>
    <w:lvl w:ilvl="7" w:tplc="968E2D6A">
      <w:numFmt w:val="bullet"/>
      <w:lvlText w:val="•"/>
      <w:lvlJc w:val="left"/>
      <w:pPr>
        <w:ind w:left="8238" w:hanging="181"/>
      </w:pPr>
      <w:rPr>
        <w:rFonts w:hint="default"/>
        <w:lang w:val="ru-RU" w:eastAsia="en-US" w:bidi="ar-SA"/>
      </w:rPr>
    </w:lvl>
    <w:lvl w:ilvl="8" w:tplc="A8DECD54">
      <w:numFmt w:val="bullet"/>
      <w:lvlText w:val="•"/>
      <w:lvlJc w:val="left"/>
      <w:pPr>
        <w:ind w:left="9267" w:hanging="181"/>
      </w:pPr>
      <w:rPr>
        <w:rFonts w:hint="default"/>
        <w:lang w:val="ru-RU" w:eastAsia="en-US" w:bidi="ar-SA"/>
      </w:rPr>
    </w:lvl>
  </w:abstractNum>
  <w:abstractNum w:abstractNumId="3">
    <w:nsid w:val="1C0A739C"/>
    <w:multiLevelType w:val="hybridMultilevel"/>
    <w:tmpl w:val="0378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E36E7"/>
    <w:multiLevelType w:val="hybridMultilevel"/>
    <w:tmpl w:val="0434A2BE"/>
    <w:lvl w:ilvl="0" w:tplc="56FEA358">
      <w:start w:val="3"/>
      <w:numFmt w:val="decimal"/>
      <w:lvlText w:val="%1."/>
      <w:lvlJc w:val="left"/>
      <w:pPr>
        <w:ind w:left="9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5C7FD6">
      <w:numFmt w:val="bullet"/>
      <w:lvlText w:val=""/>
      <w:lvlJc w:val="left"/>
      <w:pPr>
        <w:ind w:left="16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0DA73E0">
      <w:start w:val="1"/>
      <w:numFmt w:val="bullet"/>
      <w:lvlText w:val=""/>
      <w:lvlJc w:val="left"/>
      <w:pPr>
        <w:ind w:left="2492" w:hanging="28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3" w:tplc="DAEC21C6">
      <w:numFmt w:val="bullet"/>
      <w:lvlText w:val="•"/>
      <w:lvlJc w:val="left"/>
      <w:pPr>
        <w:ind w:left="3608" w:hanging="286"/>
      </w:pPr>
      <w:rPr>
        <w:rFonts w:hint="default"/>
        <w:lang w:val="ru-RU" w:eastAsia="en-US" w:bidi="ar-SA"/>
      </w:rPr>
    </w:lvl>
    <w:lvl w:ilvl="4" w:tplc="1C429A46">
      <w:numFmt w:val="bullet"/>
      <w:lvlText w:val="•"/>
      <w:lvlJc w:val="left"/>
      <w:pPr>
        <w:ind w:left="4716" w:hanging="286"/>
      </w:pPr>
      <w:rPr>
        <w:rFonts w:hint="default"/>
        <w:lang w:val="ru-RU" w:eastAsia="en-US" w:bidi="ar-SA"/>
      </w:rPr>
    </w:lvl>
    <w:lvl w:ilvl="5" w:tplc="1FC66CDE">
      <w:numFmt w:val="bullet"/>
      <w:lvlText w:val="•"/>
      <w:lvlJc w:val="left"/>
      <w:pPr>
        <w:ind w:left="5824" w:hanging="286"/>
      </w:pPr>
      <w:rPr>
        <w:rFonts w:hint="default"/>
        <w:lang w:val="ru-RU" w:eastAsia="en-US" w:bidi="ar-SA"/>
      </w:rPr>
    </w:lvl>
    <w:lvl w:ilvl="6" w:tplc="E4A29832">
      <w:numFmt w:val="bullet"/>
      <w:lvlText w:val="•"/>
      <w:lvlJc w:val="left"/>
      <w:pPr>
        <w:ind w:left="6933" w:hanging="286"/>
      </w:pPr>
      <w:rPr>
        <w:rFonts w:hint="default"/>
        <w:lang w:val="ru-RU" w:eastAsia="en-US" w:bidi="ar-SA"/>
      </w:rPr>
    </w:lvl>
    <w:lvl w:ilvl="7" w:tplc="4B5EC49C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  <w:lvl w:ilvl="8" w:tplc="2D16EFB2">
      <w:numFmt w:val="bullet"/>
      <w:lvlText w:val="•"/>
      <w:lvlJc w:val="left"/>
      <w:pPr>
        <w:ind w:left="9149" w:hanging="286"/>
      </w:pPr>
      <w:rPr>
        <w:rFonts w:hint="default"/>
        <w:lang w:val="ru-RU" w:eastAsia="en-US" w:bidi="ar-SA"/>
      </w:rPr>
    </w:lvl>
  </w:abstractNum>
  <w:abstractNum w:abstractNumId="5">
    <w:nsid w:val="2C0D2AF3"/>
    <w:multiLevelType w:val="multilevel"/>
    <w:tmpl w:val="AC32A8B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E622115"/>
    <w:multiLevelType w:val="multilevel"/>
    <w:tmpl w:val="C5F62888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4A1337C"/>
    <w:multiLevelType w:val="hybridMultilevel"/>
    <w:tmpl w:val="04A470BC"/>
    <w:lvl w:ilvl="0" w:tplc="5728062C">
      <w:start w:val="3"/>
      <w:numFmt w:val="decimal"/>
      <w:lvlText w:val="%1."/>
      <w:lvlJc w:val="left"/>
      <w:pPr>
        <w:ind w:left="10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9C1CBA">
      <w:numFmt w:val="bullet"/>
      <w:lvlText w:val="•"/>
      <w:lvlJc w:val="left"/>
      <w:pPr>
        <w:ind w:left="2052" w:hanging="181"/>
      </w:pPr>
      <w:rPr>
        <w:rFonts w:hint="default"/>
        <w:lang w:val="ru-RU" w:eastAsia="en-US" w:bidi="ar-SA"/>
      </w:rPr>
    </w:lvl>
    <w:lvl w:ilvl="2" w:tplc="5DC47AC4">
      <w:numFmt w:val="bullet"/>
      <w:lvlText w:val="•"/>
      <w:lvlJc w:val="left"/>
      <w:pPr>
        <w:ind w:left="3075" w:hanging="181"/>
      </w:pPr>
      <w:rPr>
        <w:rFonts w:hint="default"/>
        <w:lang w:val="ru-RU" w:eastAsia="en-US" w:bidi="ar-SA"/>
      </w:rPr>
    </w:lvl>
    <w:lvl w:ilvl="3" w:tplc="4A868936">
      <w:numFmt w:val="bullet"/>
      <w:lvlText w:val="•"/>
      <w:lvlJc w:val="left"/>
      <w:pPr>
        <w:ind w:left="4097" w:hanging="181"/>
      </w:pPr>
      <w:rPr>
        <w:rFonts w:hint="default"/>
        <w:lang w:val="ru-RU" w:eastAsia="en-US" w:bidi="ar-SA"/>
      </w:rPr>
    </w:lvl>
    <w:lvl w:ilvl="4" w:tplc="6A68888A">
      <w:numFmt w:val="bullet"/>
      <w:lvlText w:val="•"/>
      <w:lvlJc w:val="left"/>
      <w:pPr>
        <w:ind w:left="5120" w:hanging="181"/>
      </w:pPr>
      <w:rPr>
        <w:rFonts w:hint="default"/>
        <w:lang w:val="ru-RU" w:eastAsia="en-US" w:bidi="ar-SA"/>
      </w:rPr>
    </w:lvl>
    <w:lvl w:ilvl="5" w:tplc="A9F806E4">
      <w:numFmt w:val="bullet"/>
      <w:lvlText w:val="•"/>
      <w:lvlJc w:val="left"/>
      <w:pPr>
        <w:ind w:left="6143" w:hanging="181"/>
      </w:pPr>
      <w:rPr>
        <w:rFonts w:hint="default"/>
        <w:lang w:val="ru-RU" w:eastAsia="en-US" w:bidi="ar-SA"/>
      </w:rPr>
    </w:lvl>
    <w:lvl w:ilvl="6" w:tplc="D3724336">
      <w:numFmt w:val="bullet"/>
      <w:lvlText w:val="•"/>
      <w:lvlJc w:val="left"/>
      <w:pPr>
        <w:ind w:left="7165" w:hanging="181"/>
      </w:pPr>
      <w:rPr>
        <w:rFonts w:hint="default"/>
        <w:lang w:val="ru-RU" w:eastAsia="en-US" w:bidi="ar-SA"/>
      </w:rPr>
    </w:lvl>
    <w:lvl w:ilvl="7" w:tplc="E384C344">
      <w:numFmt w:val="bullet"/>
      <w:lvlText w:val="•"/>
      <w:lvlJc w:val="left"/>
      <w:pPr>
        <w:ind w:left="8188" w:hanging="181"/>
      </w:pPr>
      <w:rPr>
        <w:rFonts w:hint="default"/>
        <w:lang w:val="ru-RU" w:eastAsia="en-US" w:bidi="ar-SA"/>
      </w:rPr>
    </w:lvl>
    <w:lvl w:ilvl="8" w:tplc="8E96A510">
      <w:numFmt w:val="bullet"/>
      <w:lvlText w:val="•"/>
      <w:lvlJc w:val="left"/>
      <w:pPr>
        <w:ind w:left="9211" w:hanging="181"/>
      </w:pPr>
      <w:rPr>
        <w:rFonts w:hint="default"/>
        <w:lang w:val="ru-RU" w:eastAsia="en-US" w:bidi="ar-SA"/>
      </w:rPr>
    </w:lvl>
  </w:abstractNum>
  <w:abstractNum w:abstractNumId="8">
    <w:nsid w:val="34E26E8E"/>
    <w:multiLevelType w:val="hybridMultilevel"/>
    <w:tmpl w:val="1EAE6FF2"/>
    <w:lvl w:ilvl="0" w:tplc="AC8279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377DD"/>
    <w:multiLevelType w:val="hybridMultilevel"/>
    <w:tmpl w:val="F796C468"/>
    <w:lvl w:ilvl="0" w:tplc="F0DA7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A73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96250"/>
    <w:multiLevelType w:val="hybridMultilevel"/>
    <w:tmpl w:val="5A76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5AF1"/>
    <w:multiLevelType w:val="hybridMultilevel"/>
    <w:tmpl w:val="3578B510"/>
    <w:lvl w:ilvl="0" w:tplc="19B6A0CC">
      <w:start w:val="3"/>
      <w:numFmt w:val="decimal"/>
      <w:lvlText w:val="%1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>
    <w:nsid w:val="505D41CE"/>
    <w:multiLevelType w:val="hybridMultilevel"/>
    <w:tmpl w:val="6ADC1664"/>
    <w:lvl w:ilvl="0" w:tplc="56FEA358">
      <w:start w:val="3"/>
      <w:numFmt w:val="decimal"/>
      <w:lvlText w:val="%1."/>
      <w:lvlJc w:val="left"/>
      <w:pPr>
        <w:ind w:left="96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5C7FD6">
      <w:numFmt w:val="bullet"/>
      <w:lvlText w:val=""/>
      <w:lvlJc w:val="left"/>
      <w:pPr>
        <w:ind w:left="16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13847C6">
      <w:numFmt w:val="bullet"/>
      <w:lvlText w:val=""/>
      <w:lvlJc w:val="left"/>
      <w:pPr>
        <w:ind w:left="24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AEC21C6">
      <w:numFmt w:val="bullet"/>
      <w:lvlText w:val="•"/>
      <w:lvlJc w:val="left"/>
      <w:pPr>
        <w:ind w:left="3608" w:hanging="286"/>
      </w:pPr>
      <w:rPr>
        <w:rFonts w:hint="default"/>
        <w:lang w:val="ru-RU" w:eastAsia="en-US" w:bidi="ar-SA"/>
      </w:rPr>
    </w:lvl>
    <w:lvl w:ilvl="4" w:tplc="1C429A46">
      <w:numFmt w:val="bullet"/>
      <w:lvlText w:val="•"/>
      <w:lvlJc w:val="left"/>
      <w:pPr>
        <w:ind w:left="4716" w:hanging="286"/>
      </w:pPr>
      <w:rPr>
        <w:rFonts w:hint="default"/>
        <w:lang w:val="ru-RU" w:eastAsia="en-US" w:bidi="ar-SA"/>
      </w:rPr>
    </w:lvl>
    <w:lvl w:ilvl="5" w:tplc="1FC66CDE">
      <w:numFmt w:val="bullet"/>
      <w:lvlText w:val="•"/>
      <w:lvlJc w:val="left"/>
      <w:pPr>
        <w:ind w:left="5824" w:hanging="286"/>
      </w:pPr>
      <w:rPr>
        <w:rFonts w:hint="default"/>
        <w:lang w:val="ru-RU" w:eastAsia="en-US" w:bidi="ar-SA"/>
      </w:rPr>
    </w:lvl>
    <w:lvl w:ilvl="6" w:tplc="E4A29832">
      <w:numFmt w:val="bullet"/>
      <w:lvlText w:val="•"/>
      <w:lvlJc w:val="left"/>
      <w:pPr>
        <w:ind w:left="6933" w:hanging="286"/>
      </w:pPr>
      <w:rPr>
        <w:rFonts w:hint="default"/>
        <w:lang w:val="ru-RU" w:eastAsia="en-US" w:bidi="ar-SA"/>
      </w:rPr>
    </w:lvl>
    <w:lvl w:ilvl="7" w:tplc="4B5EC49C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  <w:lvl w:ilvl="8" w:tplc="2D16EFB2">
      <w:numFmt w:val="bullet"/>
      <w:lvlText w:val="•"/>
      <w:lvlJc w:val="left"/>
      <w:pPr>
        <w:ind w:left="9149" w:hanging="286"/>
      </w:pPr>
      <w:rPr>
        <w:rFonts w:hint="default"/>
        <w:lang w:val="ru-RU" w:eastAsia="en-US" w:bidi="ar-SA"/>
      </w:rPr>
    </w:lvl>
  </w:abstractNum>
  <w:abstractNum w:abstractNumId="13">
    <w:nsid w:val="5BDC557B"/>
    <w:multiLevelType w:val="hybridMultilevel"/>
    <w:tmpl w:val="0DAA8594"/>
    <w:lvl w:ilvl="0" w:tplc="2882863E">
      <w:start w:val="4"/>
      <w:numFmt w:val="decimal"/>
      <w:lvlText w:val="%1."/>
      <w:lvlJc w:val="left"/>
      <w:pPr>
        <w:ind w:left="11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169F10">
      <w:numFmt w:val="bullet"/>
      <w:lvlText w:val="•"/>
      <w:lvlJc w:val="left"/>
      <w:pPr>
        <w:ind w:left="2162" w:hanging="181"/>
      </w:pPr>
      <w:rPr>
        <w:rFonts w:hint="default"/>
        <w:lang w:val="ru-RU" w:eastAsia="en-US" w:bidi="ar-SA"/>
      </w:rPr>
    </w:lvl>
    <w:lvl w:ilvl="2" w:tplc="CBB6854E">
      <w:numFmt w:val="bullet"/>
      <w:lvlText w:val="•"/>
      <w:lvlJc w:val="left"/>
      <w:pPr>
        <w:ind w:left="3185" w:hanging="181"/>
      </w:pPr>
      <w:rPr>
        <w:rFonts w:hint="default"/>
        <w:lang w:val="ru-RU" w:eastAsia="en-US" w:bidi="ar-SA"/>
      </w:rPr>
    </w:lvl>
    <w:lvl w:ilvl="3" w:tplc="6644BD5C">
      <w:numFmt w:val="bullet"/>
      <w:lvlText w:val="•"/>
      <w:lvlJc w:val="left"/>
      <w:pPr>
        <w:ind w:left="4207" w:hanging="181"/>
      </w:pPr>
      <w:rPr>
        <w:rFonts w:hint="default"/>
        <w:lang w:val="ru-RU" w:eastAsia="en-US" w:bidi="ar-SA"/>
      </w:rPr>
    </w:lvl>
    <w:lvl w:ilvl="4" w:tplc="F472560A">
      <w:numFmt w:val="bullet"/>
      <w:lvlText w:val="•"/>
      <w:lvlJc w:val="left"/>
      <w:pPr>
        <w:ind w:left="5230" w:hanging="181"/>
      </w:pPr>
      <w:rPr>
        <w:rFonts w:hint="default"/>
        <w:lang w:val="ru-RU" w:eastAsia="en-US" w:bidi="ar-SA"/>
      </w:rPr>
    </w:lvl>
    <w:lvl w:ilvl="5" w:tplc="16F2CB34">
      <w:numFmt w:val="bullet"/>
      <w:lvlText w:val="•"/>
      <w:lvlJc w:val="left"/>
      <w:pPr>
        <w:ind w:left="6253" w:hanging="181"/>
      </w:pPr>
      <w:rPr>
        <w:rFonts w:hint="default"/>
        <w:lang w:val="ru-RU" w:eastAsia="en-US" w:bidi="ar-SA"/>
      </w:rPr>
    </w:lvl>
    <w:lvl w:ilvl="6" w:tplc="40EACF2E">
      <w:numFmt w:val="bullet"/>
      <w:lvlText w:val="•"/>
      <w:lvlJc w:val="left"/>
      <w:pPr>
        <w:ind w:left="7275" w:hanging="181"/>
      </w:pPr>
      <w:rPr>
        <w:rFonts w:hint="default"/>
        <w:lang w:val="ru-RU" w:eastAsia="en-US" w:bidi="ar-SA"/>
      </w:rPr>
    </w:lvl>
    <w:lvl w:ilvl="7" w:tplc="B6AA334E">
      <w:numFmt w:val="bullet"/>
      <w:lvlText w:val="•"/>
      <w:lvlJc w:val="left"/>
      <w:pPr>
        <w:ind w:left="8298" w:hanging="181"/>
      </w:pPr>
      <w:rPr>
        <w:rFonts w:hint="default"/>
        <w:lang w:val="ru-RU" w:eastAsia="en-US" w:bidi="ar-SA"/>
      </w:rPr>
    </w:lvl>
    <w:lvl w:ilvl="8" w:tplc="806E92D4">
      <w:numFmt w:val="bullet"/>
      <w:lvlText w:val="•"/>
      <w:lvlJc w:val="left"/>
      <w:pPr>
        <w:ind w:left="9321" w:hanging="181"/>
      </w:pPr>
      <w:rPr>
        <w:rFonts w:hint="default"/>
        <w:lang w:val="ru-RU" w:eastAsia="en-US" w:bidi="ar-SA"/>
      </w:rPr>
    </w:lvl>
  </w:abstractNum>
  <w:abstractNum w:abstractNumId="14">
    <w:nsid w:val="5F1A309E"/>
    <w:multiLevelType w:val="hybridMultilevel"/>
    <w:tmpl w:val="D7CAE90C"/>
    <w:lvl w:ilvl="0" w:tplc="2F6A6418">
      <w:start w:val="1"/>
      <w:numFmt w:val="decimal"/>
      <w:lvlText w:val="%1."/>
      <w:lvlJc w:val="left"/>
      <w:pPr>
        <w:ind w:left="681" w:hanging="360"/>
      </w:pPr>
      <w:rPr>
        <w:rFonts w:ascii="Times New Roman" w:eastAsia="Times New Roman" w:hAnsi="Times New Roman" w:cs="Times New Roman" w:hint="default"/>
        <w:color w:val="404040"/>
        <w:spacing w:val="0"/>
        <w:w w:val="100"/>
        <w:sz w:val="28"/>
        <w:szCs w:val="28"/>
        <w:lang w:val="ru-RU" w:eastAsia="en-US" w:bidi="ar-SA"/>
      </w:rPr>
    </w:lvl>
    <w:lvl w:ilvl="1" w:tplc="4EB29342">
      <w:numFmt w:val="bullet"/>
      <w:lvlText w:val="•"/>
      <w:lvlJc w:val="left"/>
      <w:pPr>
        <w:ind w:left="1089" w:hanging="169"/>
      </w:pPr>
      <w:rPr>
        <w:rFonts w:ascii="Times New Roman" w:eastAsia="Times New Roman" w:hAnsi="Times New Roman" w:cs="Times New Roman" w:hint="default"/>
        <w:color w:val="404040"/>
        <w:w w:val="100"/>
        <w:sz w:val="28"/>
        <w:szCs w:val="28"/>
        <w:lang w:val="ru-RU" w:eastAsia="en-US" w:bidi="ar-SA"/>
      </w:rPr>
    </w:lvl>
    <w:lvl w:ilvl="2" w:tplc="F51A6D06">
      <w:numFmt w:val="bullet"/>
      <w:lvlText w:val="•"/>
      <w:lvlJc w:val="left"/>
      <w:pPr>
        <w:ind w:left="2280" w:hanging="169"/>
      </w:pPr>
      <w:rPr>
        <w:rFonts w:hint="default"/>
        <w:lang w:val="ru-RU" w:eastAsia="en-US" w:bidi="ar-SA"/>
      </w:rPr>
    </w:lvl>
    <w:lvl w:ilvl="3" w:tplc="FBEE862A">
      <w:numFmt w:val="bullet"/>
      <w:lvlText w:val="•"/>
      <w:lvlJc w:val="left"/>
      <w:pPr>
        <w:ind w:left="3330" w:hanging="169"/>
      </w:pPr>
      <w:rPr>
        <w:rFonts w:hint="default"/>
        <w:lang w:val="ru-RU" w:eastAsia="en-US" w:bidi="ar-SA"/>
      </w:rPr>
    </w:lvl>
    <w:lvl w:ilvl="4" w:tplc="90B87606">
      <w:numFmt w:val="bullet"/>
      <w:lvlText w:val="•"/>
      <w:lvlJc w:val="left"/>
      <w:pPr>
        <w:ind w:left="4381" w:hanging="169"/>
      </w:pPr>
      <w:rPr>
        <w:rFonts w:hint="default"/>
        <w:lang w:val="ru-RU" w:eastAsia="en-US" w:bidi="ar-SA"/>
      </w:rPr>
    </w:lvl>
    <w:lvl w:ilvl="5" w:tplc="53AEA76E">
      <w:numFmt w:val="bullet"/>
      <w:lvlText w:val="•"/>
      <w:lvlJc w:val="left"/>
      <w:pPr>
        <w:ind w:left="5432" w:hanging="169"/>
      </w:pPr>
      <w:rPr>
        <w:rFonts w:hint="default"/>
        <w:lang w:val="ru-RU" w:eastAsia="en-US" w:bidi="ar-SA"/>
      </w:rPr>
    </w:lvl>
    <w:lvl w:ilvl="6" w:tplc="D49E5302">
      <w:numFmt w:val="bullet"/>
      <w:lvlText w:val="•"/>
      <w:lvlJc w:val="left"/>
      <w:pPr>
        <w:ind w:left="6483" w:hanging="169"/>
      </w:pPr>
      <w:rPr>
        <w:rFonts w:hint="default"/>
        <w:lang w:val="ru-RU" w:eastAsia="en-US" w:bidi="ar-SA"/>
      </w:rPr>
    </w:lvl>
    <w:lvl w:ilvl="7" w:tplc="E648D79E">
      <w:numFmt w:val="bullet"/>
      <w:lvlText w:val="•"/>
      <w:lvlJc w:val="left"/>
      <w:pPr>
        <w:ind w:left="7534" w:hanging="169"/>
      </w:pPr>
      <w:rPr>
        <w:rFonts w:hint="default"/>
        <w:lang w:val="ru-RU" w:eastAsia="en-US" w:bidi="ar-SA"/>
      </w:rPr>
    </w:lvl>
    <w:lvl w:ilvl="8" w:tplc="6E90033A">
      <w:numFmt w:val="bullet"/>
      <w:lvlText w:val="•"/>
      <w:lvlJc w:val="left"/>
      <w:pPr>
        <w:ind w:left="8584" w:hanging="169"/>
      </w:pPr>
      <w:rPr>
        <w:rFonts w:hint="default"/>
        <w:lang w:val="ru-RU" w:eastAsia="en-US" w:bidi="ar-SA"/>
      </w:rPr>
    </w:lvl>
  </w:abstractNum>
  <w:abstractNum w:abstractNumId="15">
    <w:nsid w:val="5F8D7455"/>
    <w:multiLevelType w:val="multilevel"/>
    <w:tmpl w:val="4E126C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07A0429"/>
    <w:multiLevelType w:val="hybridMultilevel"/>
    <w:tmpl w:val="912A8A7E"/>
    <w:lvl w:ilvl="0" w:tplc="8ECC9134">
      <w:start w:val="1"/>
      <w:numFmt w:val="decimal"/>
      <w:lvlText w:val="%1)"/>
      <w:lvlJc w:val="left"/>
      <w:pPr>
        <w:ind w:left="96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986418">
      <w:numFmt w:val="bullet"/>
      <w:lvlText w:val="•"/>
      <w:lvlJc w:val="left"/>
      <w:pPr>
        <w:ind w:left="2000" w:hanging="281"/>
      </w:pPr>
      <w:rPr>
        <w:rFonts w:hint="default"/>
        <w:lang w:val="ru-RU" w:eastAsia="en-US" w:bidi="ar-SA"/>
      </w:rPr>
    </w:lvl>
    <w:lvl w:ilvl="2" w:tplc="4B06B354">
      <w:numFmt w:val="bullet"/>
      <w:lvlText w:val="•"/>
      <w:lvlJc w:val="left"/>
      <w:pPr>
        <w:ind w:left="3041" w:hanging="281"/>
      </w:pPr>
      <w:rPr>
        <w:rFonts w:hint="default"/>
        <w:lang w:val="ru-RU" w:eastAsia="en-US" w:bidi="ar-SA"/>
      </w:rPr>
    </w:lvl>
    <w:lvl w:ilvl="3" w:tplc="52FCE2BE">
      <w:numFmt w:val="bullet"/>
      <w:lvlText w:val="•"/>
      <w:lvlJc w:val="left"/>
      <w:pPr>
        <w:ind w:left="4081" w:hanging="281"/>
      </w:pPr>
      <w:rPr>
        <w:rFonts w:hint="default"/>
        <w:lang w:val="ru-RU" w:eastAsia="en-US" w:bidi="ar-SA"/>
      </w:rPr>
    </w:lvl>
    <w:lvl w:ilvl="4" w:tplc="5046E8D4">
      <w:numFmt w:val="bullet"/>
      <w:lvlText w:val="•"/>
      <w:lvlJc w:val="left"/>
      <w:pPr>
        <w:ind w:left="5122" w:hanging="281"/>
      </w:pPr>
      <w:rPr>
        <w:rFonts w:hint="default"/>
        <w:lang w:val="ru-RU" w:eastAsia="en-US" w:bidi="ar-SA"/>
      </w:rPr>
    </w:lvl>
    <w:lvl w:ilvl="5" w:tplc="A5649688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6" w:tplc="7D62836A">
      <w:numFmt w:val="bullet"/>
      <w:lvlText w:val="•"/>
      <w:lvlJc w:val="left"/>
      <w:pPr>
        <w:ind w:left="7203" w:hanging="281"/>
      </w:pPr>
      <w:rPr>
        <w:rFonts w:hint="default"/>
        <w:lang w:val="ru-RU" w:eastAsia="en-US" w:bidi="ar-SA"/>
      </w:rPr>
    </w:lvl>
    <w:lvl w:ilvl="7" w:tplc="E6B67078"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  <w:lvl w:ilvl="8" w:tplc="1AAC954C">
      <w:numFmt w:val="bullet"/>
      <w:lvlText w:val="•"/>
      <w:lvlJc w:val="left"/>
      <w:pPr>
        <w:ind w:left="9285" w:hanging="281"/>
      </w:pPr>
      <w:rPr>
        <w:rFonts w:hint="default"/>
        <w:lang w:val="ru-RU" w:eastAsia="en-US" w:bidi="ar-SA"/>
      </w:rPr>
    </w:lvl>
  </w:abstractNum>
  <w:abstractNum w:abstractNumId="17">
    <w:nsid w:val="66DB250E"/>
    <w:multiLevelType w:val="hybridMultilevel"/>
    <w:tmpl w:val="9C2015C8"/>
    <w:lvl w:ilvl="0" w:tplc="6FF0A866">
      <w:start w:val="1"/>
      <w:numFmt w:val="decimal"/>
      <w:lvlText w:val="%1."/>
      <w:lvlJc w:val="left"/>
      <w:pPr>
        <w:ind w:left="360" w:hanging="360"/>
      </w:pPr>
      <w:rPr>
        <w:rFonts w:eastAsia="+mn-ea"/>
        <w:b/>
        <w:i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67877223"/>
    <w:multiLevelType w:val="hybridMultilevel"/>
    <w:tmpl w:val="0CAEDE90"/>
    <w:lvl w:ilvl="0" w:tplc="F0DA73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BEB63B6"/>
    <w:multiLevelType w:val="hybridMultilevel"/>
    <w:tmpl w:val="F72C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C6399"/>
    <w:multiLevelType w:val="hybridMultilevel"/>
    <w:tmpl w:val="4D2E50F8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1">
    <w:nsid w:val="74564648"/>
    <w:multiLevelType w:val="hybridMultilevel"/>
    <w:tmpl w:val="14043458"/>
    <w:lvl w:ilvl="0" w:tplc="8E1C345A">
      <w:start w:val="1"/>
      <w:numFmt w:val="decimal"/>
      <w:lvlText w:val="%1."/>
      <w:lvlJc w:val="left"/>
      <w:pPr>
        <w:ind w:left="11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8EF524">
      <w:numFmt w:val="bullet"/>
      <w:lvlText w:val="•"/>
      <w:lvlJc w:val="left"/>
      <w:pPr>
        <w:ind w:left="2162" w:hanging="181"/>
      </w:pPr>
      <w:rPr>
        <w:rFonts w:hint="default"/>
        <w:lang w:val="ru-RU" w:eastAsia="en-US" w:bidi="ar-SA"/>
      </w:rPr>
    </w:lvl>
    <w:lvl w:ilvl="2" w:tplc="1BE45A06">
      <w:numFmt w:val="bullet"/>
      <w:lvlText w:val="•"/>
      <w:lvlJc w:val="left"/>
      <w:pPr>
        <w:ind w:left="3185" w:hanging="181"/>
      </w:pPr>
      <w:rPr>
        <w:rFonts w:hint="default"/>
        <w:lang w:val="ru-RU" w:eastAsia="en-US" w:bidi="ar-SA"/>
      </w:rPr>
    </w:lvl>
    <w:lvl w:ilvl="3" w:tplc="206C46B8">
      <w:numFmt w:val="bullet"/>
      <w:lvlText w:val="•"/>
      <w:lvlJc w:val="left"/>
      <w:pPr>
        <w:ind w:left="4207" w:hanging="181"/>
      </w:pPr>
      <w:rPr>
        <w:rFonts w:hint="default"/>
        <w:lang w:val="ru-RU" w:eastAsia="en-US" w:bidi="ar-SA"/>
      </w:rPr>
    </w:lvl>
    <w:lvl w:ilvl="4" w:tplc="55CE2130">
      <w:numFmt w:val="bullet"/>
      <w:lvlText w:val="•"/>
      <w:lvlJc w:val="left"/>
      <w:pPr>
        <w:ind w:left="5230" w:hanging="181"/>
      </w:pPr>
      <w:rPr>
        <w:rFonts w:hint="default"/>
        <w:lang w:val="ru-RU" w:eastAsia="en-US" w:bidi="ar-SA"/>
      </w:rPr>
    </w:lvl>
    <w:lvl w:ilvl="5" w:tplc="B7A6D526">
      <w:numFmt w:val="bullet"/>
      <w:lvlText w:val="•"/>
      <w:lvlJc w:val="left"/>
      <w:pPr>
        <w:ind w:left="6253" w:hanging="181"/>
      </w:pPr>
      <w:rPr>
        <w:rFonts w:hint="default"/>
        <w:lang w:val="ru-RU" w:eastAsia="en-US" w:bidi="ar-SA"/>
      </w:rPr>
    </w:lvl>
    <w:lvl w:ilvl="6" w:tplc="D4F67F8E">
      <w:numFmt w:val="bullet"/>
      <w:lvlText w:val="•"/>
      <w:lvlJc w:val="left"/>
      <w:pPr>
        <w:ind w:left="7275" w:hanging="181"/>
      </w:pPr>
      <w:rPr>
        <w:rFonts w:hint="default"/>
        <w:lang w:val="ru-RU" w:eastAsia="en-US" w:bidi="ar-SA"/>
      </w:rPr>
    </w:lvl>
    <w:lvl w:ilvl="7" w:tplc="EBBC2072">
      <w:numFmt w:val="bullet"/>
      <w:lvlText w:val="•"/>
      <w:lvlJc w:val="left"/>
      <w:pPr>
        <w:ind w:left="8298" w:hanging="181"/>
      </w:pPr>
      <w:rPr>
        <w:rFonts w:hint="default"/>
        <w:lang w:val="ru-RU" w:eastAsia="en-US" w:bidi="ar-SA"/>
      </w:rPr>
    </w:lvl>
    <w:lvl w:ilvl="8" w:tplc="33862120">
      <w:numFmt w:val="bullet"/>
      <w:lvlText w:val="•"/>
      <w:lvlJc w:val="left"/>
      <w:pPr>
        <w:ind w:left="9321" w:hanging="181"/>
      </w:pPr>
      <w:rPr>
        <w:rFonts w:hint="default"/>
        <w:lang w:val="ru-RU" w:eastAsia="en-US" w:bidi="ar-SA"/>
      </w:rPr>
    </w:lvl>
  </w:abstractNum>
  <w:abstractNum w:abstractNumId="22">
    <w:nsid w:val="74C74FE8"/>
    <w:multiLevelType w:val="hybridMultilevel"/>
    <w:tmpl w:val="6B68FFBA"/>
    <w:lvl w:ilvl="0" w:tplc="F0DA7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21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  <w:num w:numId="14">
    <w:abstractNumId w:val="22"/>
  </w:num>
  <w:num w:numId="15">
    <w:abstractNumId w:val="19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  <w:num w:numId="20">
    <w:abstractNumId w:val="20"/>
  </w:num>
  <w:num w:numId="21">
    <w:abstractNumId w:val="9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57FE5"/>
    <w:rsid w:val="00046493"/>
    <w:rsid w:val="000546C4"/>
    <w:rsid w:val="000C1D9C"/>
    <w:rsid w:val="001360E3"/>
    <w:rsid w:val="00156CA4"/>
    <w:rsid w:val="00166094"/>
    <w:rsid w:val="00196352"/>
    <w:rsid w:val="001C6B49"/>
    <w:rsid w:val="00245C1F"/>
    <w:rsid w:val="00257FE5"/>
    <w:rsid w:val="002B21D1"/>
    <w:rsid w:val="003052D3"/>
    <w:rsid w:val="00357971"/>
    <w:rsid w:val="00370A4D"/>
    <w:rsid w:val="00375109"/>
    <w:rsid w:val="00386C88"/>
    <w:rsid w:val="0039021E"/>
    <w:rsid w:val="0039036B"/>
    <w:rsid w:val="003A6367"/>
    <w:rsid w:val="00403A50"/>
    <w:rsid w:val="004B3989"/>
    <w:rsid w:val="004B5457"/>
    <w:rsid w:val="004B658D"/>
    <w:rsid w:val="004E4F79"/>
    <w:rsid w:val="00500AB5"/>
    <w:rsid w:val="00536856"/>
    <w:rsid w:val="00544087"/>
    <w:rsid w:val="00556F7E"/>
    <w:rsid w:val="00570ADB"/>
    <w:rsid w:val="005D1B9F"/>
    <w:rsid w:val="0061527E"/>
    <w:rsid w:val="00677666"/>
    <w:rsid w:val="006847B4"/>
    <w:rsid w:val="00713741"/>
    <w:rsid w:val="00767AA0"/>
    <w:rsid w:val="00780724"/>
    <w:rsid w:val="007822BF"/>
    <w:rsid w:val="00793504"/>
    <w:rsid w:val="007E2167"/>
    <w:rsid w:val="00832E02"/>
    <w:rsid w:val="008E12FB"/>
    <w:rsid w:val="00916DFD"/>
    <w:rsid w:val="00943321"/>
    <w:rsid w:val="009B3107"/>
    <w:rsid w:val="009B74C5"/>
    <w:rsid w:val="009F2E37"/>
    <w:rsid w:val="00A63D08"/>
    <w:rsid w:val="00AB0CD6"/>
    <w:rsid w:val="00AC494B"/>
    <w:rsid w:val="00B73FF9"/>
    <w:rsid w:val="00B76276"/>
    <w:rsid w:val="00B80117"/>
    <w:rsid w:val="00BA34C6"/>
    <w:rsid w:val="00BC1697"/>
    <w:rsid w:val="00BC4792"/>
    <w:rsid w:val="00BD2284"/>
    <w:rsid w:val="00BD310E"/>
    <w:rsid w:val="00BE40DE"/>
    <w:rsid w:val="00BE42E3"/>
    <w:rsid w:val="00BF62FE"/>
    <w:rsid w:val="00BF71D4"/>
    <w:rsid w:val="00CD7C38"/>
    <w:rsid w:val="00D21467"/>
    <w:rsid w:val="00D36032"/>
    <w:rsid w:val="00D56A89"/>
    <w:rsid w:val="00DD7D1D"/>
    <w:rsid w:val="00E16258"/>
    <w:rsid w:val="00E41F24"/>
    <w:rsid w:val="00E620D5"/>
    <w:rsid w:val="00E82A98"/>
    <w:rsid w:val="00EA6284"/>
    <w:rsid w:val="00EB0670"/>
    <w:rsid w:val="00EC378D"/>
    <w:rsid w:val="00F02961"/>
    <w:rsid w:val="00F04829"/>
    <w:rsid w:val="00F155E6"/>
    <w:rsid w:val="00F23563"/>
    <w:rsid w:val="00F32CD2"/>
    <w:rsid w:val="00FD5270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97"/>
    <w:pPr>
      <w:keepNext/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C1D9C"/>
    <w:pPr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qFormat/>
    <w:rsid w:val="00BC16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 + Курсив"/>
    <w:qFormat/>
    <w:rsid w:val="00BC169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qFormat/>
    <w:rsid w:val="00BC16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qFormat/>
    <w:rsid w:val="00BC169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 + Не полужирный"/>
    <w:qFormat/>
    <w:rsid w:val="00BC16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qFormat/>
    <w:rsid w:val="00BC169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aliases w:val="Полужирный"/>
    <w:qFormat/>
    <w:rsid w:val="00BC16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3">
    <w:name w:val="ListLabel 3"/>
    <w:qFormat/>
    <w:rsid w:val="00BC1697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1">
    <w:name w:val="Колонтитул1"/>
    <w:basedOn w:val="a"/>
    <w:qFormat/>
    <w:rsid w:val="00BC169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qFormat/>
    <w:rsid w:val="00BC1697"/>
    <w:pPr>
      <w:shd w:val="clear" w:color="auto" w:fill="FFFFFF"/>
      <w:spacing w:line="322" w:lineRule="exact"/>
      <w:ind w:hanging="132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qFormat/>
    <w:rsid w:val="00BC169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qFormat/>
    <w:rsid w:val="00BC1697"/>
    <w:pPr>
      <w:shd w:val="clear" w:color="auto" w:fill="FFFFFF"/>
      <w:spacing w:line="322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qFormat/>
    <w:rsid w:val="00BC1697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footer"/>
    <w:basedOn w:val="a"/>
    <w:link w:val="a5"/>
    <w:uiPriority w:val="99"/>
    <w:rsid w:val="00BC1697"/>
  </w:style>
  <w:style w:type="character" w:customStyle="1" w:styleId="a5">
    <w:name w:val="Нижний колонтитул Знак"/>
    <w:basedOn w:val="a0"/>
    <w:link w:val="a4"/>
    <w:uiPriority w:val="99"/>
    <w:rsid w:val="00BC1697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styleId="a6">
    <w:name w:val="Strong"/>
    <w:uiPriority w:val="22"/>
    <w:qFormat/>
    <w:rsid w:val="00BC1697"/>
    <w:rPr>
      <w:b/>
      <w:bCs/>
    </w:rPr>
  </w:style>
  <w:style w:type="paragraph" w:styleId="a7">
    <w:name w:val="Normal (Web)"/>
    <w:basedOn w:val="a"/>
    <w:uiPriority w:val="99"/>
    <w:unhideWhenUsed/>
    <w:rsid w:val="00BC1697"/>
    <w:pPr>
      <w:keepNext w:val="0"/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aliases w:val="Нумерованый список,List Paragraph1"/>
    <w:basedOn w:val="a"/>
    <w:link w:val="a9"/>
    <w:uiPriority w:val="1"/>
    <w:qFormat/>
    <w:rsid w:val="00BC1697"/>
    <w:pPr>
      <w:keepNext w:val="0"/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uiPriority w:val="99"/>
    <w:unhideWhenUsed/>
    <w:rsid w:val="00BC16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16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697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386C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86C88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f">
    <w:name w:val="Body Text"/>
    <w:basedOn w:val="a"/>
    <w:link w:val="af0"/>
    <w:uiPriority w:val="1"/>
    <w:qFormat/>
    <w:rsid w:val="00386C88"/>
    <w:pPr>
      <w:keepNext w:val="0"/>
      <w:autoSpaceDE w:val="0"/>
      <w:autoSpaceDN w:val="0"/>
      <w:ind w:left="961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386C88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386C88"/>
    <w:pPr>
      <w:keepNext w:val="0"/>
      <w:autoSpaceDE w:val="0"/>
      <w:autoSpaceDN w:val="0"/>
      <w:spacing w:before="1" w:line="274" w:lineRule="exact"/>
      <w:ind w:left="961" w:hanging="182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6C88"/>
    <w:pPr>
      <w:keepNext w:val="0"/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C1D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paragraph" w:styleId="af1">
    <w:name w:val="TOC Heading"/>
    <w:basedOn w:val="1"/>
    <w:next w:val="a"/>
    <w:uiPriority w:val="39"/>
    <w:unhideWhenUsed/>
    <w:qFormat/>
    <w:rsid w:val="000C1D9C"/>
    <w:pPr>
      <w:widowControl/>
      <w:spacing w:line="259" w:lineRule="auto"/>
      <w:outlineLvl w:val="9"/>
    </w:pPr>
    <w:rPr>
      <w:lang w:bidi="ar-SA"/>
    </w:rPr>
  </w:style>
  <w:style w:type="paragraph" w:styleId="22">
    <w:name w:val="toc 2"/>
    <w:basedOn w:val="a"/>
    <w:next w:val="a"/>
    <w:autoRedefine/>
    <w:uiPriority w:val="39"/>
    <w:unhideWhenUsed/>
    <w:rsid w:val="000C1D9C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0C1D9C"/>
    <w:pPr>
      <w:keepNext w:val="0"/>
      <w:widowControl/>
      <w:spacing w:after="100" w:line="259" w:lineRule="auto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paragraph" w:styleId="3">
    <w:name w:val="toc 3"/>
    <w:basedOn w:val="a"/>
    <w:next w:val="a"/>
    <w:autoRedefine/>
    <w:uiPriority w:val="39"/>
    <w:unhideWhenUsed/>
    <w:rsid w:val="000C1D9C"/>
    <w:pPr>
      <w:keepNext w:val="0"/>
      <w:widowControl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table" w:styleId="af2">
    <w:name w:val="Table Grid"/>
    <w:basedOn w:val="a1"/>
    <w:uiPriority w:val="59"/>
    <w:rsid w:val="00E1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56F7E"/>
    <w:pPr>
      <w:keepNext/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table" w:customStyle="1" w:styleId="13">
    <w:name w:val="Сетка таблицы1"/>
    <w:basedOn w:val="a1"/>
    <w:next w:val="af2"/>
    <w:uiPriority w:val="59"/>
    <w:rsid w:val="004B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B5457"/>
    <w:pPr>
      <w:keepNext w:val="0"/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6">
    <w:name w:val="c16"/>
    <w:basedOn w:val="a0"/>
    <w:rsid w:val="004B5457"/>
  </w:style>
  <w:style w:type="character" w:customStyle="1" w:styleId="c0">
    <w:name w:val="c0"/>
    <w:basedOn w:val="a0"/>
    <w:rsid w:val="00166094"/>
  </w:style>
  <w:style w:type="paragraph" w:customStyle="1" w:styleId="c8">
    <w:name w:val="c8"/>
    <w:basedOn w:val="a"/>
    <w:rsid w:val="00166094"/>
    <w:pPr>
      <w:keepNext w:val="0"/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3">
    <w:name w:val="c13"/>
    <w:basedOn w:val="a"/>
    <w:rsid w:val="00E620D5"/>
    <w:pPr>
      <w:keepNext w:val="0"/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E620D5"/>
  </w:style>
  <w:style w:type="character" w:customStyle="1" w:styleId="c5">
    <w:name w:val="c5"/>
    <w:basedOn w:val="a0"/>
    <w:rsid w:val="009F2E37"/>
  </w:style>
  <w:style w:type="table" w:customStyle="1" w:styleId="TableNormal">
    <w:name w:val="Table Normal"/>
    <w:uiPriority w:val="2"/>
    <w:semiHidden/>
    <w:unhideWhenUsed/>
    <w:qFormat/>
    <w:rsid w:val="003902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aliases w:val="Нумерованый список Знак,List Paragraph1 Знак"/>
    <w:link w:val="a8"/>
    <w:uiPriority w:val="1"/>
    <w:locked/>
    <w:rsid w:val="00F23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olsdo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holsdo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olsdora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olsdor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BB14-D23A-4438-88B5-E8C180F2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301</cp:lastModifiedBy>
  <cp:revision>2</cp:revision>
  <dcterms:created xsi:type="dcterms:W3CDTF">2022-05-13T10:53:00Z</dcterms:created>
  <dcterms:modified xsi:type="dcterms:W3CDTF">2022-05-13T10:53:00Z</dcterms:modified>
</cp:coreProperties>
</file>