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99" w:rsidRPr="00912899" w:rsidRDefault="00912899" w:rsidP="00912899">
      <w:pPr>
        <w:tabs>
          <w:tab w:val="left" w:pos="360"/>
          <w:tab w:val="num" w:pos="10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6 к Порядку</w:t>
      </w:r>
    </w:p>
    <w:p w:rsidR="00912899" w:rsidRPr="00912899" w:rsidRDefault="00912899" w:rsidP="009128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2899" w:rsidRPr="00912899" w:rsidRDefault="00912899" w:rsidP="00912899">
      <w:pPr>
        <w:keepNext/>
        <w:keepLines/>
        <w:spacing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289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Критерии оценивания итогового собеседования </w:t>
      </w:r>
      <w:r w:rsidRPr="0091289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br/>
        <w:t>по русскому языку</w:t>
      </w:r>
    </w:p>
    <w:p w:rsidR="00912899" w:rsidRPr="00912899" w:rsidRDefault="00912899" w:rsidP="0091289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1.</w:t>
      </w:r>
      <w:r w:rsidRPr="00912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Чтение текста вслух</w:t>
      </w:r>
    </w:p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912899" w:rsidRPr="00912899" w:rsidTr="00E97BD1">
        <w:trPr>
          <w:cantSplit/>
        </w:trPr>
        <w:tc>
          <w:tcPr>
            <w:tcW w:w="8280" w:type="dxa"/>
            <w:gridSpan w:val="2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 чтения вслух (Ч)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912899" w:rsidRPr="00912899" w:rsidTr="00E97BD1">
        <w:trPr>
          <w:cantSplit/>
        </w:trPr>
        <w:tc>
          <w:tcPr>
            <w:tcW w:w="993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Ч1</w:t>
            </w: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Интонация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</w:trPr>
        <w:tc>
          <w:tcPr>
            <w:tcW w:w="993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  <w:trHeight w:val="529"/>
        </w:trPr>
        <w:tc>
          <w:tcPr>
            <w:tcW w:w="993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  <w:trHeight w:val="165"/>
        </w:trPr>
        <w:tc>
          <w:tcPr>
            <w:tcW w:w="993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Ч2</w:t>
            </w: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Темп чтения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  <w:trHeight w:val="403"/>
        </w:trPr>
        <w:tc>
          <w:tcPr>
            <w:tcW w:w="993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</w:trPr>
        <w:tc>
          <w:tcPr>
            <w:tcW w:w="993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</w:trPr>
        <w:tc>
          <w:tcPr>
            <w:tcW w:w="993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   </w:t>
            </w: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Ч3</w:t>
            </w: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Искажения слов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</w:trPr>
        <w:tc>
          <w:tcPr>
            <w:tcW w:w="993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Искажений слов нет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</w:trPr>
        <w:tc>
          <w:tcPr>
            <w:tcW w:w="993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Допущено одно искажение слова или более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</w:trPr>
        <w:tc>
          <w:tcPr>
            <w:tcW w:w="8280" w:type="dxa"/>
            <w:gridSpan w:val="2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912899" w:rsidRPr="00912899" w:rsidRDefault="00912899" w:rsidP="0091289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899" w:rsidRPr="00912899" w:rsidRDefault="00912899" w:rsidP="009128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2</w:t>
      </w:r>
      <w:r w:rsidRPr="00912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Подробный</w:t>
      </w:r>
      <w:r w:rsidRPr="00912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пересказ текста с включением приведённого высказывания</w:t>
      </w:r>
    </w:p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912899" w:rsidRPr="00912899" w:rsidTr="00E97BD1">
        <w:trPr>
          <w:cantSplit/>
        </w:trPr>
        <w:tc>
          <w:tcPr>
            <w:tcW w:w="126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 подробного пересказа текста</w:t>
            </w: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 xml:space="preserve"> с включением приведённого высказывания (П)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912899" w:rsidRPr="00912899" w:rsidTr="00E97BD1">
        <w:trPr>
          <w:cantSplit/>
          <w:trHeight w:val="334"/>
        </w:trPr>
        <w:tc>
          <w:tcPr>
            <w:tcW w:w="126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П1</w:t>
            </w: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Сохранение при пересказе </w:t>
            </w:r>
            <w:proofErr w:type="spellStart"/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микротем</w:t>
            </w:r>
            <w:proofErr w:type="spellEnd"/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  <w:trHeight w:val="315"/>
        </w:trPr>
        <w:tc>
          <w:tcPr>
            <w:tcW w:w="1260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 основные </w:t>
            </w:r>
            <w:proofErr w:type="spellStart"/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899" w:rsidRPr="00912899" w:rsidTr="00E97BD1">
        <w:trPr>
          <w:cantSplit/>
          <w:trHeight w:val="315"/>
        </w:trPr>
        <w:tc>
          <w:tcPr>
            <w:tcW w:w="1260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Упущена или добавлена одна </w:t>
            </w:r>
            <w:proofErr w:type="spellStart"/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  <w:trHeight w:val="358"/>
        </w:trPr>
        <w:tc>
          <w:tcPr>
            <w:tcW w:w="1260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Упущены или добавлены две и более </w:t>
            </w:r>
            <w:proofErr w:type="spellStart"/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  <w:trHeight w:val="411"/>
        </w:trPr>
        <w:tc>
          <w:tcPr>
            <w:tcW w:w="126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П2</w:t>
            </w: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с высказыванием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  <w:trHeight w:val="352"/>
        </w:trPr>
        <w:tc>
          <w:tcPr>
            <w:tcW w:w="1260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</w:trPr>
        <w:tc>
          <w:tcPr>
            <w:tcW w:w="1260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Приведённое высказывание включено в текст во время пересказа неуместно </w:t>
            </w: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и/или</w:t>
            </w: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нелогично, </w:t>
            </w:r>
          </w:p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или </w:t>
            </w: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</w:trPr>
        <w:tc>
          <w:tcPr>
            <w:tcW w:w="126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П3</w:t>
            </w: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Способы цитирования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</w:trPr>
        <w:tc>
          <w:tcPr>
            <w:tcW w:w="1260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Ошибок в цитировании нет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</w:trPr>
        <w:tc>
          <w:tcPr>
            <w:tcW w:w="1260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</w:trPr>
        <w:tc>
          <w:tcPr>
            <w:tcW w:w="8280" w:type="dxa"/>
            <w:gridSpan w:val="2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912899" w:rsidRPr="00912899" w:rsidRDefault="00912899" w:rsidP="00912899">
      <w:pPr>
        <w:tabs>
          <w:tab w:val="left" w:pos="7380"/>
        </w:tabs>
        <w:spacing w:after="0" w:line="240" w:lineRule="auto"/>
        <w:ind w:right="849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12899" w:rsidRPr="00912899" w:rsidRDefault="00912899" w:rsidP="0091289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br w:type="page" w:clear="all"/>
      </w:r>
    </w:p>
    <w:p w:rsidR="00912899" w:rsidRPr="00912899" w:rsidRDefault="00912899" w:rsidP="00912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Задание 3. Монологическое высказывание</w:t>
      </w:r>
    </w:p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3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7064"/>
        <w:gridCol w:w="1123"/>
      </w:tblGrid>
      <w:tr w:rsidR="00912899" w:rsidRPr="00912899" w:rsidTr="00E97BD1">
        <w:trPr>
          <w:cantSplit/>
          <w:trHeight w:val="20"/>
        </w:trPr>
        <w:tc>
          <w:tcPr>
            <w:tcW w:w="1151" w:type="dxa"/>
          </w:tcPr>
          <w:p w:rsidR="00912899" w:rsidRPr="00912899" w:rsidRDefault="00912899" w:rsidP="00912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20" w:type="dxa"/>
          </w:tcPr>
          <w:p w:rsidR="00912899" w:rsidRPr="00912899" w:rsidRDefault="00912899" w:rsidP="00912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Критерии оценивания монологического </w:t>
            </w: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высказывания (М)</w:t>
            </w:r>
          </w:p>
        </w:tc>
        <w:tc>
          <w:tcPr>
            <w:tcW w:w="1116" w:type="dxa"/>
          </w:tcPr>
          <w:p w:rsidR="00912899" w:rsidRPr="00912899" w:rsidRDefault="00912899" w:rsidP="00912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М1</w:t>
            </w: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Выполнение коммуникативной задачи в монологическом высказывании</w:t>
            </w:r>
          </w:p>
        </w:tc>
        <w:tc>
          <w:tcPr>
            <w:tcW w:w="111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итогового собеседования справился с коммуникативной задачей: приведено не менее 10 фраз по теме высказывания.</w:t>
            </w:r>
          </w:p>
        </w:tc>
        <w:tc>
          <w:tcPr>
            <w:tcW w:w="111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итогового собеседования частично справился с коммуникативной задачей: приведено 5-9 фраз по теме высказывания</w:t>
            </w:r>
          </w:p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итогового собеседования не справился с коммуникативной задачей: приведено менее 5 фраз по теме высказывания</w:t>
            </w:r>
          </w:p>
        </w:tc>
        <w:tc>
          <w:tcPr>
            <w:tcW w:w="111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Логичность монологического высказывания</w:t>
            </w:r>
          </w:p>
        </w:tc>
        <w:tc>
          <w:tcPr>
            <w:tcW w:w="111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Логические ошибки отсутствуют</w:t>
            </w:r>
          </w:p>
        </w:tc>
        <w:tc>
          <w:tcPr>
            <w:tcW w:w="111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Допущена одна логическая ошибка или более</w:t>
            </w:r>
          </w:p>
        </w:tc>
        <w:tc>
          <w:tcPr>
            <w:tcW w:w="111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cantSplit/>
          <w:trHeight w:val="2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912899" w:rsidRPr="00912899" w:rsidRDefault="00912899" w:rsidP="0091289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4. Участие в диалоге</w:t>
      </w:r>
      <w:r w:rsidRPr="009128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74"/>
        <w:gridCol w:w="1129"/>
      </w:tblGrid>
      <w:tr w:rsidR="00912899" w:rsidRPr="00912899" w:rsidTr="00E97BD1">
        <w:tc>
          <w:tcPr>
            <w:tcW w:w="1242" w:type="dxa"/>
          </w:tcPr>
          <w:p w:rsidR="00912899" w:rsidRPr="00912899" w:rsidRDefault="00912899" w:rsidP="00912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3" w:type="dxa"/>
          </w:tcPr>
          <w:p w:rsidR="00912899" w:rsidRPr="00912899" w:rsidRDefault="00912899" w:rsidP="00912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 диалога (Д)</w:t>
            </w:r>
          </w:p>
        </w:tc>
        <w:tc>
          <w:tcPr>
            <w:tcW w:w="1129" w:type="dxa"/>
          </w:tcPr>
          <w:p w:rsidR="00912899" w:rsidRPr="00912899" w:rsidRDefault="00912899" w:rsidP="009128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912899" w:rsidRPr="00912899" w:rsidTr="00E97BD1">
        <w:tc>
          <w:tcPr>
            <w:tcW w:w="1242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Д1</w:t>
            </w:r>
          </w:p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Выполнение коммуникативной задачи</w:t>
            </w:r>
          </w:p>
        </w:tc>
        <w:tc>
          <w:tcPr>
            <w:tcW w:w="112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c>
          <w:tcPr>
            <w:tcW w:w="1242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итогового собеседования полностью справился с коммуникативной задачей: даны развернутые ответы на три вопроса в диалоге</w:t>
            </w:r>
          </w:p>
        </w:tc>
        <w:tc>
          <w:tcPr>
            <w:tcW w:w="112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12899" w:rsidRPr="00912899" w:rsidTr="00E97BD1">
        <w:tc>
          <w:tcPr>
            <w:tcW w:w="1242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итогового собеседования частично справился с коммуникативной задачей: даны развёрнутые ответы на два вопроса в диалоге</w:t>
            </w:r>
          </w:p>
        </w:tc>
        <w:tc>
          <w:tcPr>
            <w:tcW w:w="112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899" w:rsidRPr="00912899" w:rsidTr="00E97BD1">
        <w:tc>
          <w:tcPr>
            <w:tcW w:w="1242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итогового собеседования не справился с коммуникативной задачей: дан развёрнутый ответ на один вопрос в диалоге</w:t>
            </w:r>
          </w:p>
        </w:tc>
        <w:tc>
          <w:tcPr>
            <w:tcW w:w="112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trHeight w:val="244"/>
        </w:trPr>
        <w:tc>
          <w:tcPr>
            <w:tcW w:w="1242" w:type="dxa"/>
            <w:vMerge/>
          </w:tcPr>
          <w:p w:rsidR="00912899" w:rsidRPr="00912899" w:rsidRDefault="00912899" w:rsidP="009128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3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 итогового собеседования не справился с коммуникативной задачей: ответы на вопросы не даны,</w:t>
            </w:r>
          </w:p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или</w:t>
            </w:r>
          </w:p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даны односложные ответы</w:t>
            </w:r>
          </w:p>
        </w:tc>
        <w:tc>
          <w:tcPr>
            <w:tcW w:w="1129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99" w:rsidRPr="00912899" w:rsidTr="00E97BD1">
        <w:trPr>
          <w:trHeight w:val="1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12899" w:rsidRPr="00912899" w:rsidRDefault="00912899" w:rsidP="0091289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br w:type="page" w:clear="all"/>
      </w:r>
    </w:p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567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Грамотность речи оценивается в целом по заданиям 1-4</w:t>
      </w:r>
    </w:p>
    <w:p w:rsidR="00912899" w:rsidRPr="00912899" w:rsidRDefault="00912899" w:rsidP="00912899">
      <w:pPr>
        <w:tabs>
          <w:tab w:val="left" w:pos="7088"/>
        </w:tabs>
        <w:spacing w:after="0" w:line="240" w:lineRule="auto"/>
        <w:ind w:right="849" w:firstLine="56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5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6960"/>
        <w:gridCol w:w="1107"/>
      </w:tblGrid>
      <w:tr w:rsidR="00912899" w:rsidRPr="00912899" w:rsidTr="00E97BD1">
        <w:tc>
          <w:tcPr>
            <w:tcW w:w="125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 грамотности речи (Р)*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912899" w:rsidRPr="00912899" w:rsidTr="00E97BD1">
        <w:trPr>
          <w:trHeight w:val="334"/>
        </w:trPr>
        <w:tc>
          <w:tcPr>
            <w:tcW w:w="125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Р1</w:t>
            </w: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орфоэпических норм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trHeight w:val="204"/>
        </w:trPr>
        <w:tc>
          <w:tcPr>
            <w:tcW w:w="1256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Орфоэпических шибок нет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899" w:rsidRPr="00912899" w:rsidTr="00E97BD1">
        <w:trPr>
          <w:trHeight w:val="241"/>
        </w:trPr>
        <w:tc>
          <w:tcPr>
            <w:tcW w:w="1256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Допущены одна-две орфоэпические ошибки 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trHeight w:val="241"/>
        </w:trPr>
        <w:tc>
          <w:tcPr>
            <w:tcW w:w="1256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Допущены три орфоэпические ошибки или более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trHeight w:val="237"/>
        </w:trPr>
        <w:tc>
          <w:tcPr>
            <w:tcW w:w="125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Р2</w:t>
            </w: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trHeight w:val="358"/>
        </w:trPr>
        <w:tc>
          <w:tcPr>
            <w:tcW w:w="1256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Грамматических ошибок нет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899" w:rsidRPr="00912899" w:rsidTr="00E97BD1">
        <w:trPr>
          <w:trHeight w:val="223"/>
        </w:trPr>
        <w:tc>
          <w:tcPr>
            <w:tcW w:w="1256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Допущены одна-две грамматические ошибки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rPr>
          <w:trHeight w:val="223"/>
        </w:trPr>
        <w:tc>
          <w:tcPr>
            <w:tcW w:w="1256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Допущены три грамматические ошибки или более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rPr>
          <w:trHeight w:val="177"/>
        </w:trPr>
        <w:tc>
          <w:tcPr>
            <w:tcW w:w="125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Р3</w:t>
            </w: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rPr>
          <w:trHeight w:val="352"/>
        </w:trPr>
        <w:tc>
          <w:tcPr>
            <w:tcW w:w="1256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Речевых ошибок нет,</w:t>
            </w:r>
          </w:p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или </w:t>
            </w: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допущены одна-две речевые ошибки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2899" w:rsidRPr="00912899" w:rsidTr="00E97BD1">
        <w:tc>
          <w:tcPr>
            <w:tcW w:w="1256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Допущены три-четыре речевые ошибки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c>
          <w:tcPr>
            <w:tcW w:w="1256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Допущены пять речевых ошибок или более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c>
          <w:tcPr>
            <w:tcW w:w="1256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Р4</w:t>
            </w: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Фактическая точность речи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99" w:rsidRPr="00912899" w:rsidTr="00E97BD1">
        <w:tc>
          <w:tcPr>
            <w:tcW w:w="1256" w:type="dxa"/>
            <w:vMerge w:val="restart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Фактические ошибки отсутствуют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2899" w:rsidRPr="00912899" w:rsidTr="00E97BD1">
        <w:tc>
          <w:tcPr>
            <w:tcW w:w="1256" w:type="dxa"/>
            <w:vMerge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59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Допущена одна фактическая ошибка или более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899" w:rsidRPr="00912899" w:rsidTr="00E97BD1">
        <w:tc>
          <w:tcPr>
            <w:tcW w:w="8215" w:type="dxa"/>
            <w:gridSpan w:val="2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1107" w:type="dxa"/>
          </w:tcPr>
          <w:p w:rsidR="00912899" w:rsidRPr="00912899" w:rsidRDefault="00912899" w:rsidP="0091289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28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912899" w:rsidRPr="00912899" w:rsidRDefault="00912899" w:rsidP="00912899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* </w:t>
      </w:r>
      <w:r w:rsidRPr="00912899">
        <w:rPr>
          <w:rFonts w:ascii="Times New Roman" w:eastAsia="Calibri" w:hAnsi="Times New Roman" w:cs="Times New Roman"/>
          <w:sz w:val="28"/>
          <w:szCs w:val="28"/>
          <w:lang w:eastAsia="ru-RU"/>
        </w:rPr>
        <w:t>Если участник итогового собеседования не приступил к выполнению двух или более заданий, то по всем критериям грамотности речи ставится 0 баллов</w:t>
      </w:r>
    </w:p>
    <w:p w:rsidR="00912899" w:rsidRPr="00912899" w:rsidRDefault="00912899" w:rsidP="00912899">
      <w:pPr>
        <w:spacing w:after="0" w:line="240" w:lineRule="auto"/>
        <w:ind w:right="5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899" w:rsidRPr="00912899" w:rsidRDefault="00912899" w:rsidP="00912899">
      <w:pPr>
        <w:tabs>
          <w:tab w:val="left" w:pos="709"/>
        </w:tabs>
        <w:spacing w:after="0" w:line="240" w:lineRule="auto"/>
        <w:ind w:right="56"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Общее количество баллов за выполнение всей работы – 20 </w:t>
      </w:r>
    </w:p>
    <w:p w:rsidR="00912899" w:rsidRPr="00912899" w:rsidRDefault="00912899" w:rsidP="00912899">
      <w:pPr>
        <w:spacing w:after="0" w:line="240" w:lineRule="auto"/>
        <w:ind w:right="56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итогового собеседования получает «зачёт» в случае, если за выполнение всей работы набрал </w:t>
      </w:r>
      <w:r w:rsidRPr="009128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 или более баллов.</w:t>
      </w:r>
    </w:p>
    <w:p w:rsidR="00912899" w:rsidRPr="00912899" w:rsidRDefault="00912899" w:rsidP="00912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89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 w:clear="all"/>
      </w:r>
    </w:p>
    <w:p w:rsidR="00971842" w:rsidRDefault="00971842">
      <w:bookmarkStart w:id="0" w:name="_GoBack"/>
      <w:bookmarkEnd w:id="0"/>
    </w:p>
    <w:sectPr w:rsidR="0097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BD"/>
    <w:rsid w:val="00912899"/>
    <w:rsid w:val="00971842"/>
    <w:rsid w:val="00A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5A791-C118-4163-86F4-5A83AB1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2025-01-13T13:42:00Z</dcterms:created>
  <dcterms:modified xsi:type="dcterms:W3CDTF">2025-01-13T13:42:00Z</dcterms:modified>
</cp:coreProperties>
</file>